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东莞航标与测绘所政府采购信息公开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</w:pPr>
    </w:p>
    <w:tbl>
      <w:tblPr>
        <w:tblStyle w:val="4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58"/>
        <w:gridCol w:w="3226"/>
        <w:gridCol w:w="1229"/>
        <w:gridCol w:w="1398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4" w:type="dxa"/>
            <w:textDirection w:val="tbRlV"/>
            <w:vAlign w:val="top"/>
          </w:tcPr>
          <w:p>
            <w:pPr>
              <w:spacing w:before="169" w:line="217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号</w:t>
            </w:r>
          </w:p>
        </w:tc>
        <w:tc>
          <w:tcPr>
            <w:tcW w:w="1458" w:type="dxa"/>
            <w:vAlign w:val="top"/>
          </w:tcPr>
          <w:p>
            <w:pPr>
              <w:spacing w:before="164" w:line="454" w:lineRule="exact"/>
              <w:ind w:left="2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5"/>
                <w:szCs w:val="25"/>
              </w:rPr>
              <w:t>采购项目</w:t>
            </w:r>
          </w:p>
          <w:p>
            <w:pPr>
              <w:spacing w:line="221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32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采购需求概况</w:t>
            </w:r>
          </w:p>
        </w:tc>
        <w:tc>
          <w:tcPr>
            <w:tcW w:w="1229" w:type="dxa"/>
            <w:vAlign w:val="top"/>
          </w:tcPr>
          <w:p>
            <w:pPr>
              <w:spacing w:before="175" w:line="219" w:lineRule="auto"/>
              <w:ind w:lef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预算金额</w:t>
            </w:r>
          </w:p>
          <w:p>
            <w:pPr>
              <w:spacing w:before="154" w:line="220" w:lineRule="auto"/>
              <w:ind w:left="2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398" w:type="dxa"/>
            <w:vAlign w:val="top"/>
          </w:tcPr>
          <w:p>
            <w:pPr>
              <w:spacing w:before="66" w:line="221" w:lineRule="auto"/>
              <w:ind w:left="107" w:right="111" w:firstLine="8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预计采购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时间(填写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到月)</w:t>
            </w:r>
          </w:p>
        </w:tc>
        <w:tc>
          <w:tcPr>
            <w:tcW w:w="644" w:type="dxa"/>
            <w:textDirection w:val="tbRlV"/>
            <w:vAlign w:val="top"/>
          </w:tcPr>
          <w:p>
            <w:pPr>
              <w:spacing w:before="134" w:line="217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备</w:t>
            </w:r>
            <w:r>
              <w:rPr>
                <w:rFonts w:ascii="宋体" w:hAnsi="宋体" w:eastAsia="宋体" w:cs="宋体"/>
                <w:spacing w:val="6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84" w:type="dxa"/>
            <w:vAlign w:val="center"/>
          </w:tcPr>
          <w:p>
            <w:pPr>
              <w:spacing w:before="81" w:line="184" w:lineRule="auto"/>
              <w:ind w:left="2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instrText xml:space="preserve"> HYPERLINK "http://19.15.75.80:6189/ELEOAFile/5117002010/GongWenFile/b9335421393c402ca77a9efa96c0b978/0e3a9218d37545db96bc597ea410eebc.pdf" \t "http://19.15.75.80:6189/DGOA/DirGongWen/_blank" </w:instrTex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粤道政1312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船维修工程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end"/>
            </w:r>
          </w:p>
        </w:tc>
        <w:tc>
          <w:tcPr>
            <w:tcW w:w="3226" w:type="dxa"/>
            <w:vAlign w:val="top"/>
          </w:tcPr>
          <w:p>
            <w:pPr>
              <w:spacing w:before="81" w:line="219" w:lineRule="auto"/>
              <w:jc w:val="left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</w:p>
          <w:p>
            <w:pPr>
              <w:spacing w:before="81" w:line="219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对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instrText xml:space="preserve"> HYPERLINK "http://19.15.75.80:6189/ELEOAFile/5117002010/GongWenFile/b9335421393c402ca77a9efa96c0b978/0e3a9218d37545db96bc597ea410eebc.pdf" \t "http://19.15.75.80:6189/DGOA/DirGongWen/_blank" </w:instrTex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粤道政1312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船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进行上排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维修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37.84819</w:t>
            </w:r>
          </w:p>
        </w:tc>
        <w:tc>
          <w:tcPr>
            <w:tcW w:w="1398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10月-11月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0" w:lineRule="auto"/>
        <w:ind w:left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本次公示的采购信息是本单位政府采购工作的</w:t>
      </w:r>
      <w:r>
        <w:rPr>
          <w:rFonts w:ascii="仿宋" w:hAnsi="仿宋" w:eastAsia="仿宋" w:cs="仿宋"/>
          <w:spacing w:val="33"/>
          <w:sz w:val="30"/>
          <w:szCs w:val="30"/>
        </w:rPr>
        <w:t>初步安</w:t>
      </w:r>
    </w:p>
    <w:p>
      <w:pPr>
        <w:spacing w:before="274" w:line="222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排，具体采购项目情况以相关采购公告或采购文件为准</w:t>
      </w:r>
      <w:r>
        <w:rPr>
          <w:rFonts w:ascii="仿宋" w:hAnsi="仿宋" w:eastAsia="仿宋" w:cs="仿宋"/>
          <w:spacing w:val="17"/>
          <w:sz w:val="30"/>
          <w:szCs w:val="30"/>
        </w:rPr>
        <w:t>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2" w:lineRule="auto"/>
        <w:ind w:right="9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4"/>
          <w:w w:val="105"/>
          <w:sz w:val="30"/>
          <w:szCs w:val="30"/>
        </w:rPr>
        <w:t>2023年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18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xMDdlZGMxZGMzMjc1MjNiMDEwNmQ0MTQ2MzE5MGEifQ=="/>
  </w:docVars>
  <w:rsids>
    <w:rsidRoot w:val="00000000"/>
    <w:rsid w:val="13D95B31"/>
    <w:rsid w:val="163C43CB"/>
    <w:rsid w:val="340E4045"/>
    <w:rsid w:val="4D4C4DB0"/>
    <w:rsid w:val="606A09B7"/>
    <w:rsid w:val="634E15AC"/>
    <w:rsid w:val="655A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353</Characters>
  <TotalTime>5</TotalTime>
  <ScaleCrop>false</ScaleCrop>
  <LinksUpToDate>false</LinksUpToDate>
  <CharactersWithSpaces>357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丶Hhl-l钟</cp:lastModifiedBy>
  <dcterms:modified xsi:type="dcterms:W3CDTF">2023-10-18T03:13:36Z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2052-12.1.0.15712</vt:lpwstr>
  </property>
  <property fmtid="{D5CDD505-2E9C-101B-9397-08002B2CF9AE}" pid="6" name="ICV">
    <vt:lpwstr>B406F63ACC944869A3C7D396D72F3D48_13</vt:lpwstr>
  </property>
</Properties>
</file>