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1E" w:rsidRPr="00F0583A" w:rsidRDefault="00DD4E32" w:rsidP="00F0583A">
      <w:pPr>
        <w:spacing w:line="580" w:lineRule="exact"/>
        <w:ind w:firstLineChars="200" w:firstLine="883"/>
        <w:jc w:val="center"/>
        <w:rPr>
          <w:rFonts w:ascii="仿宋" w:eastAsia="仿宋" w:hAnsi="仿宋"/>
          <w:b/>
          <w:sz w:val="44"/>
          <w:szCs w:val="44"/>
        </w:rPr>
      </w:pPr>
      <w:r w:rsidRPr="00F0583A">
        <w:rPr>
          <w:rFonts w:ascii="仿宋" w:eastAsia="仿宋" w:hAnsi="仿宋" w:hint="eastAsia"/>
          <w:b/>
          <w:sz w:val="44"/>
          <w:szCs w:val="44"/>
        </w:rPr>
        <w:t>新建公务船</w:t>
      </w:r>
      <w:r w:rsidR="00BC2CF5" w:rsidRPr="00F0583A">
        <w:rPr>
          <w:rFonts w:ascii="仿宋" w:eastAsia="仿宋" w:hAnsi="仿宋" w:hint="eastAsia"/>
          <w:b/>
          <w:sz w:val="44"/>
          <w:szCs w:val="44"/>
        </w:rPr>
        <w:t>技术</w:t>
      </w:r>
      <w:r w:rsidR="00CC189A" w:rsidRPr="00F0583A">
        <w:rPr>
          <w:rFonts w:ascii="仿宋" w:eastAsia="仿宋" w:hAnsi="仿宋" w:hint="eastAsia"/>
          <w:b/>
          <w:sz w:val="44"/>
          <w:szCs w:val="44"/>
        </w:rPr>
        <w:t>设计任务</w:t>
      </w:r>
      <w:r w:rsidR="00BC2CF5" w:rsidRPr="00F0583A">
        <w:rPr>
          <w:rFonts w:ascii="仿宋" w:eastAsia="仿宋" w:hAnsi="仿宋" w:hint="eastAsia"/>
          <w:b/>
          <w:sz w:val="44"/>
          <w:szCs w:val="44"/>
        </w:rPr>
        <w:t>书</w:t>
      </w:r>
    </w:p>
    <w:p w:rsidR="00BC2CF5" w:rsidRPr="00F0583A" w:rsidRDefault="0083681E" w:rsidP="00F0583A">
      <w:pPr>
        <w:spacing w:line="580" w:lineRule="exact"/>
        <w:ind w:firstLineChars="200" w:firstLine="883"/>
        <w:jc w:val="center"/>
        <w:rPr>
          <w:rFonts w:ascii="仿宋" w:eastAsia="仿宋" w:hAnsi="仿宋"/>
          <w:b/>
          <w:sz w:val="44"/>
          <w:szCs w:val="44"/>
        </w:rPr>
      </w:pPr>
      <w:r w:rsidRPr="00F0583A">
        <w:rPr>
          <w:rFonts w:ascii="仿宋" w:eastAsia="仿宋" w:hAnsi="仿宋" w:hint="eastAsia"/>
          <w:b/>
          <w:sz w:val="44"/>
          <w:szCs w:val="44"/>
        </w:rPr>
        <w:t>（</w:t>
      </w:r>
      <w:proofErr w:type="gramStart"/>
      <w:r w:rsidRPr="00F0583A">
        <w:rPr>
          <w:rFonts w:ascii="仿宋" w:eastAsia="仿宋" w:hAnsi="仿宋" w:hint="eastAsia"/>
          <w:b/>
          <w:sz w:val="44"/>
          <w:szCs w:val="44"/>
        </w:rPr>
        <w:t>粤标巡</w:t>
      </w:r>
      <w:proofErr w:type="gramEnd"/>
      <w:r w:rsidRPr="00F0583A">
        <w:rPr>
          <w:rFonts w:ascii="仿宋" w:eastAsia="仿宋" w:hAnsi="仿宋" w:hint="eastAsia"/>
          <w:b/>
          <w:sz w:val="44"/>
          <w:szCs w:val="44"/>
        </w:rPr>
        <w:t>1108快艇更新</w:t>
      </w:r>
      <w:r w:rsidR="00CC189A" w:rsidRPr="00F0583A">
        <w:rPr>
          <w:rFonts w:ascii="仿宋" w:eastAsia="仿宋" w:hAnsi="仿宋" w:hint="eastAsia"/>
          <w:b/>
          <w:sz w:val="44"/>
          <w:szCs w:val="44"/>
        </w:rPr>
        <w:t>项目</w:t>
      </w:r>
      <w:r w:rsidRPr="00F0583A">
        <w:rPr>
          <w:rFonts w:ascii="仿宋" w:eastAsia="仿宋" w:hAnsi="仿宋" w:hint="eastAsia"/>
          <w:b/>
          <w:sz w:val="44"/>
          <w:szCs w:val="44"/>
        </w:rPr>
        <w:t>）</w:t>
      </w:r>
    </w:p>
    <w:p w:rsidR="0083681E" w:rsidRPr="0004462E" w:rsidRDefault="0083681E" w:rsidP="00BC2CF5">
      <w:pPr>
        <w:spacing w:line="580" w:lineRule="exact"/>
        <w:ind w:firstLineChars="200" w:firstLine="640"/>
        <w:jc w:val="center"/>
        <w:rPr>
          <w:rFonts w:ascii="黑体" w:eastAsia="黑体" w:hAnsi="黑体"/>
          <w:sz w:val="32"/>
          <w:szCs w:val="30"/>
        </w:rPr>
      </w:pP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r w:rsidRPr="00614329">
        <w:rPr>
          <w:rFonts w:ascii="仿宋_GB2312" w:eastAsia="仿宋_GB2312" w:hAnsi="宋体" w:cs="Calibri" w:hint="eastAsia"/>
          <w:b/>
          <w:sz w:val="32"/>
          <w:szCs w:val="32"/>
        </w:rPr>
        <w:t>1</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总则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本设计</w:t>
      </w:r>
      <w:r w:rsidR="00CC189A">
        <w:rPr>
          <w:rFonts w:ascii="仿宋_GB2312" w:eastAsia="仿宋_GB2312" w:hAnsi="宋体" w:cs="Arial" w:hint="eastAsia"/>
          <w:kern w:val="0"/>
          <w:sz w:val="32"/>
          <w:szCs w:val="32"/>
        </w:rPr>
        <w:t>任务</w:t>
      </w:r>
      <w:r w:rsidRPr="00614329">
        <w:rPr>
          <w:rFonts w:ascii="仿宋_GB2312" w:eastAsia="仿宋_GB2312" w:hAnsi="宋体" w:cs="Arial" w:hint="eastAsia"/>
          <w:kern w:val="0"/>
          <w:sz w:val="32"/>
          <w:szCs w:val="32"/>
        </w:rPr>
        <w:t>书主要叙述江门航道事务中心台山航标与测绘所新建</w:t>
      </w:r>
      <w:r w:rsidR="00DD4E32">
        <w:rPr>
          <w:rFonts w:ascii="仿宋_GB2312" w:eastAsia="仿宋_GB2312" w:hAnsi="宋体" w:cs="Arial" w:hint="eastAsia"/>
          <w:kern w:val="0"/>
          <w:sz w:val="32"/>
          <w:szCs w:val="32"/>
        </w:rPr>
        <w:t>21</w:t>
      </w:r>
      <w:r w:rsidRPr="00614329">
        <w:rPr>
          <w:rFonts w:ascii="仿宋_GB2312" w:eastAsia="仿宋_GB2312" w:hAnsi="宋体" w:cs="Arial" w:hint="eastAsia"/>
          <w:kern w:val="0"/>
          <w:sz w:val="32"/>
          <w:szCs w:val="32"/>
        </w:rPr>
        <w:t>米级</w:t>
      </w:r>
      <w:r w:rsidR="00DD4E32">
        <w:rPr>
          <w:rFonts w:ascii="仿宋_GB2312" w:eastAsia="仿宋_GB2312" w:hAnsi="宋体" w:cs="Arial" w:hint="eastAsia"/>
          <w:kern w:val="0"/>
          <w:sz w:val="32"/>
          <w:szCs w:val="32"/>
        </w:rPr>
        <w:t>公务船（</w:t>
      </w:r>
      <w:r w:rsidR="00DD4E32" w:rsidRPr="00614329">
        <w:rPr>
          <w:rFonts w:ascii="仿宋_GB2312" w:eastAsia="仿宋_GB2312" w:hAnsi="宋体" w:cs="Arial" w:hint="eastAsia"/>
          <w:kern w:val="0"/>
          <w:sz w:val="32"/>
          <w:szCs w:val="32"/>
        </w:rPr>
        <w:t>航标工作艇</w:t>
      </w:r>
      <w:r w:rsidR="00DD4E32">
        <w:rPr>
          <w:rFonts w:ascii="仿宋_GB2312" w:eastAsia="仿宋_GB2312" w:hAnsi="宋体" w:cs="Arial" w:hint="eastAsia"/>
          <w:kern w:val="0"/>
          <w:sz w:val="32"/>
          <w:szCs w:val="32"/>
        </w:rPr>
        <w:t>）</w:t>
      </w:r>
      <w:r w:rsidRPr="00614329">
        <w:rPr>
          <w:rFonts w:ascii="仿宋_GB2312" w:eastAsia="仿宋_GB2312" w:hAnsi="宋体" w:cs="Arial" w:hint="eastAsia"/>
          <w:kern w:val="0"/>
          <w:sz w:val="32"/>
          <w:szCs w:val="32"/>
        </w:rPr>
        <w:t>的</w:t>
      </w:r>
      <w:r w:rsidR="0083681E">
        <w:rPr>
          <w:rFonts w:ascii="仿宋_GB2312" w:eastAsia="仿宋_GB2312" w:hAnsi="宋体" w:cs="Arial" w:hint="eastAsia"/>
          <w:kern w:val="0"/>
          <w:sz w:val="32"/>
          <w:szCs w:val="32"/>
        </w:rPr>
        <w:t>设计、</w:t>
      </w:r>
      <w:r w:rsidRPr="00614329">
        <w:rPr>
          <w:rFonts w:ascii="仿宋_GB2312" w:eastAsia="仿宋_GB2312" w:hAnsi="宋体" w:cs="Arial" w:hint="eastAsia"/>
          <w:kern w:val="0"/>
          <w:sz w:val="32"/>
          <w:szCs w:val="32"/>
        </w:rPr>
        <w:t>材料、设备、装置、工具、运输、工艺、监督及必要的建造、检验、试验、下水、试航、试营运和交付的规定。</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本设计及建造说明书规定了建造一艘</w:t>
      </w:r>
      <w:r w:rsidR="00DD4E32">
        <w:rPr>
          <w:rFonts w:ascii="仿宋_GB2312" w:eastAsia="仿宋_GB2312" w:hAnsi="宋体" w:cs="Arial" w:hint="eastAsia"/>
          <w:kern w:val="0"/>
          <w:sz w:val="32"/>
          <w:szCs w:val="32"/>
        </w:rPr>
        <w:t>21</w:t>
      </w:r>
      <w:r w:rsidRPr="00614329">
        <w:rPr>
          <w:rFonts w:ascii="仿宋_GB2312" w:eastAsia="仿宋_GB2312" w:hAnsi="宋体" w:cs="Arial" w:hint="eastAsia"/>
          <w:kern w:val="0"/>
          <w:sz w:val="32"/>
          <w:szCs w:val="32"/>
        </w:rPr>
        <w:t>米级</w:t>
      </w:r>
      <w:r w:rsidR="00DD4E32">
        <w:rPr>
          <w:rFonts w:ascii="仿宋_GB2312" w:eastAsia="仿宋_GB2312" w:hAnsi="宋体" w:cs="Arial" w:hint="eastAsia"/>
          <w:kern w:val="0"/>
          <w:sz w:val="32"/>
          <w:szCs w:val="32"/>
        </w:rPr>
        <w:t>公务船（</w:t>
      </w:r>
      <w:r w:rsidR="00DD4E32" w:rsidRPr="00614329">
        <w:rPr>
          <w:rFonts w:ascii="仿宋_GB2312" w:eastAsia="仿宋_GB2312" w:hAnsi="宋体" w:cs="Arial" w:hint="eastAsia"/>
          <w:kern w:val="0"/>
          <w:sz w:val="32"/>
          <w:szCs w:val="32"/>
        </w:rPr>
        <w:t>航标工作艇</w:t>
      </w:r>
      <w:r w:rsidR="00DD4E32">
        <w:rPr>
          <w:rFonts w:ascii="仿宋_GB2312" w:eastAsia="仿宋_GB2312" w:hAnsi="宋体" w:cs="Arial" w:hint="eastAsia"/>
          <w:kern w:val="0"/>
          <w:sz w:val="32"/>
          <w:szCs w:val="32"/>
        </w:rPr>
        <w:t>）</w:t>
      </w:r>
      <w:r w:rsidRPr="00614329">
        <w:rPr>
          <w:rFonts w:ascii="仿宋_GB2312" w:eastAsia="仿宋_GB2312" w:hAnsi="宋体" w:cs="Arial" w:hint="eastAsia"/>
          <w:kern w:val="0"/>
          <w:sz w:val="32"/>
          <w:szCs w:val="32"/>
        </w:rPr>
        <w:t>的总体要求，该</w:t>
      </w:r>
      <w:r w:rsidR="00961FAE">
        <w:rPr>
          <w:rFonts w:ascii="仿宋_GB2312" w:eastAsia="仿宋_GB2312" w:hAnsi="宋体" w:cs="Arial" w:hint="eastAsia"/>
          <w:kern w:val="0"/>
          <w:sz w:val="32"/>
          <w:szCs w:val="32"/>
        </w:rPr>
        <w:t>公务船</w:t>
      </w:r>
      <w:r w:rsidRPr="00614329">
        <w:rPr>
          <w:rFonts w:ascii="仿宋_GB2312" w:eastAsia="仿宋_GB2312" w:hAnsi="宋体" w:cs="Arial" w:hint="eastAsia"/>
          <w:kern w:val="0"/>
          <w:sz w:val="32"/>
          <w:szCs w:val="32"/>
        </w:rPr>
        <w:t>适用于国内沿海水域航行，主要用于航道</w:t>
      </w:r>
      <w:r w:rsidR="00DD4E32">
        <w:rPr>
          <w:rFonts w:ascii="仿宋_GB2312" w:eastAsia="仿宋_GB2312" w:hAnsi="宋体" w:cs="Arial" w:hint="eastAsia"/>
          <w:kern w:val="0"/>
          <w:sz w:val="32"/>
          <w:szCs w:val="32"/>
        </w:rPr>
        <w:t>、航标</w:t>
      </w:r>
      <w:r w:rsidRPr="00614329">
        <w:rPr>
          <w:rFonts w:ascii="仿宋_GB2312" w:eastAsia="仿宋_GB2312" w:hAnsi="宋体" w:cs="Arial" w:hint="eastAsia"/>
          <w:kern w:val="0"/>
          <w:sz w:val="32"/>
          <w:szCs w:val="32"/>
        </w:rPr>
        <w:t>维护管理工作。</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0" w:name="_Toc8804789"/>
      <w:r w:rsidRPr="00614329">
        <w:rPr>
          <w:rFonts w:ascii="仿宋_GB2312" w:eastAsia="仿宋_GB2312" w:hAnsi="宋体" w:cs="Calibri" w:hint="eastAsia"/>
          <w:b/>
          <w:sz w:val="32"/>
          <w:szCs w:val="32"/>
        </w:rPr>
        <w:t>2</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概述</w:t>
      </w:r>
      <w:bookmarkEnd w:id="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1" w:name="_Toc8804790"/>
      <w:r w:rsidRPr="00614329">
        <w:rPr>
          <w:rFonts w:ascii="仿宋_GB2312" w:eastAsia="仿宋_GB2312" w:hAnsi="宋体" w:cs="Arial" w:hint="eastAsia"/>
          <w:kern w:val="0"/>
          <w:sz w:val="32"/>
          <w:szCs w:val="32"/>
        </w:rPr>
        <w:t>2.1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设计特性</w:t>
      </w:r>
      <w:bookmarkEnd w:id="1"/>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2.1.1</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本艇为</w:t>
      </w:r>
      <w:proofErr w:type="gramEnd"/>
      <w:r w:rsidRPr="00614329">
        <w:rPr>
          <w:rFonts w:ascii="仿宋_GB2312" w:eastAsia="仿宋_GB2312" w:hAnsi="宋体" w:cs="Arial" w:hint="eastAsia"/>
          <w:kern w:val="0"/>
          <w:sz w:val="32"/>
          <w:szCs w:val="32"/>
        </w:rPr>
        <w:t>双机、双桨、双舵、柴油机为动力驱动的纵流消波船型，具有良好的耐波性和适航性。首尾浪小、振动、噪音低、抗风浪、抗拍击能力强、耗油少、功能齐、宽敞舒适、外形线条流畅等特点。</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2.1.2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本船采用深V折角线型。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2.1.3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本船主船体及上层建构采用铝合金（5083-H116）</w:t>
      </w:r>
      <w:r w:rsidR="0084034B">
        <w:rPr>
          <w:rFonts w:ascii="仿宋_GB2312" w:eastAsia="仿宋_GB2312" w:hAnsi="宋体" w:cs="Arial" w:hint="eastAsia"/>
          <w:kern w:val="0"/>
          <w:sz w:val="32"/>
          <w:szCs w:val="32"/>
        </w:rPr>
        <w:t>及型材（6082-T6）</w:t>
      </w:r>
      <w:r w:rsidRPr="00614329">
        <w:rPr>
          <w:rFonts w:ascii="仿宋_GB2312" w:eastAsia="仿宋_GB2312" w:hAnsi="宋体" w:cs="Arial" w:hint="eastAsia"/>
          <w:kern w:val="0"/>
          <w:sz w:val="32"/>
          <w:szCs w:val="32"/>
        </w:rPr>
        <w:t>制造。结构设计满足</w:t>
      </w:r>
      <w:r w:rsidRPr="0030587A">
        <w:rPr>
          <w:rFonts w:ascii="仿宋_GB2312" w:eastAsia="仿宋_GB2312" w:hAnsi="宋体" w:cs="Arial" w:hint="eastAsia"/>
          <w:kern w:val="0"/>
          <w:sz w:val="32"/>
          <w:szCs w:val="32"/>
        </w:rPr>
        <w:t>国内沿海航区</w:t>
      </w:r>
      <w:r w:rsidR="00961FAE" w:rsidRPr="0030587A">
        <w:rPr>
          <w:rFonts w:ascii="仿宋_GB2312" w:eastAsia="仿宋_GB2312" w:hAnsi="宋体" w:cs="Arial" w:hint="eastAsia"/>
          <w:kern w:val="0"/>
          <w:sz w:val="32"/>
          <w:szCs w:val="32"/>
        </w:rPr>
        <w:t>昼夜</w:t>
      </w:r>
      <w:r w:rsidRPr="0030587A">
        <w:rPr>
          <w:rFonts w:ascii="仿宋_GB2312" w:eastAsia="仿宋_GB2312" w:hAnsi="宋体" w:cs="Arial" w:hint="eastAsia"/>
          <w:kern w:val="0"/>
          <w:sz w:val="32"/>
          <w:szCs w:val="32"/>
        </w:rPr>
        <w:t>航行的要求。</w:t>
      </w:r>
    </w:p>
    <w:p w:rsidR="0084034B" w:rsidRPr="0030587A"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30587A">
        <w:rPr>
          <w:rFonts w:ascii="仿宋_GB2312" w:eastAsia="仿宋_GB2312" w:hAnsi="宋体" w:cs="Arial" w:hint="eastAsia"/>
          <w:kern w:val="0"/>
          <w:sz w:val="32"/>
          <w:szCs w:val="32"/>
        </w:rPr>
        <w:t xml:space="preserve">2.1.4 </w:t>
      </w:r>
      <w:r w:rsidR="0084034B" w:rsidRPr="0030587A">
        <w:rPr>
          <w:rFonts w:ascii="仿宋_GB2312" w:eastAsia="仿宋_GB2312" w:hAnsi="宋体" w:cs="Arial" w:hint="eastAsia"/>
          <w:kern w:val="0"/>
          <w:sz w:val="32"/>
          <w:szCs w:val="32"/>
        </w:rPr>
        <w:t>本</w:t>
      </w:r>
      <w:proofErr w:type="gramStart"/>
      <w:r w:rsidR="0084034B" w:rsidRPr="0030587A">
        <w:rPr>
          <w:rFonts w:ascii="仿宋_GB2312" w:eastAsia="仿宋_GB2312" w:hAnsi="宋体" w:cs="Arial" w:hint="eastAsia"/>
          <w:kern w:val="0"/>
          <w:sz w:val="32"/>
          <w:szCs w:val="32"/>
        </w:rPr>
        <w:t>船结构</w:t>
      </w:r>
      <w:proofErr w:type="gramEnd"/>
      <w:r w:rsidR="0084034B" w:rsidRPr="0030587A">
        <w:rPr>
          <w:rFonts w:ascii="仿宋_GB2312" w:eastAsia="仿宋_GB2312" w:hAnsi="宋体" w:cs="Arial" w:hint="eastAsia"/>
          <w:kern w:val="0"/>
          <w:sz w:val="32"/>
          <w:szCs w:val="32"/>
        </w:rPr>
        <w:t>强度、稳性及适航性能满足蒲式风力6级和3级海况的海面条件要求。</w:t>
      </w:r>
    </w:p>
    <w:p w:rsidR="00BC2CF5" w:rsidRPr="00614329" w:rsidRDefault="0084034B"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 xml:space="preserve">2.1.5 </w:t>
      </w:r>
      <w:r w:rsidR="00BC2CF5" w:rsidRPr="00614329">
        <w:rPr>
          <w:rFonts w:ascii="仿宋_GB2312" w:eastAsia="仿宋_GB2312" w:hAnsi="宋体" w:cs="Arial" w:hint="eastAsia"/>
          <w:kern w:val="0"/>
          <w:sz w:val="32"/>
          <w:szCs w:val="32"/>
        </w:rPr>
        <w:t>船舶推进装置、辅助机械和各支持系统均装在甲板下层的机房内。</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2.1.</w:t>
      </w:r>
      <w:r w:rsidR="0084034B">
        <w:rPr>
          <w:rFonts w:ascii="仿宋_GB2312" w:eastAsia="仿宋_GB2312" w:hAnsi="宋体" w:cs="Arial" w:hint="eastAsia"/>
          <w:kern w:val="0"/>
          <w:sz w:val="32"/>
          <w:szCs w:val="32"/>
        </w:rPr>
        <w:t>6</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本船设一台</w:t>
      </w:r>
      <w:proofErr w:type="gramEnd"/>
      <w:r w:rsidR="0084034B">
        <w:rPr>
          <w:rFonts w:ascii="仿宋_GB2312" w:eastAsia="仿宋_GB2312" w:hAnsi="宋体" w:cs="Arial" w:hint="eastAsia"/>
          <w:kern w:val="0"/>
          <w:sz w:val="32"/>
          <w:szCs w:val="32"/>
        </w:rPr>
        <w:t>进口</w:t>
      </w:r>
      <w:r w:rsidRPr="00614329">
        <w:rPr>
          <w:rFonts w:ascii="仿宋_GB2312" w:eastAsia="仿宋_GB2312" w:hAnsi="宋体" w:cs="Arial" w:hint="eastAsia"/>
          <w:kern w:val="0"/>
          <w:sz w:val="32"/>
          <w:szCs w:val="32"/>
        </w:rPr>
        <w:t>船用柴油发电机组</w:t>
      </w:r>
      <w:r w:rsidRPr="0030587A">
        <w:rPr>
          <w:rFonts w:ascii="仿宋_GB2312" w:eastAsia="仿宋_GB2312" w:hAnsi="宋体" w:cs="Arial" w:hint="eastAsia"/>
          <w:kern w:val="0"/>
          <w:sz w:val="32"/>
          <w:szCs w:val="32"/>
        </w:rPr>
        <w:t>（</w:t>
      </w:r>
      <w:r w:rsidR="0030587A" w:rsidRPr="0030587A">
        <w:rPr>
          <w:rFonts w:ascii="仿宋_GB2312" w:eastAsia="仿宋_GB2312" w:hAnsi="宋体" w:cs="Arial" w:hint="eastAsia"/>
          <w:kern w:val="0"/>
          <w:sz w:val="32"/>
          <w:szCs w:val="32"/>
        </w:rPr>
        <w:t>17.5千瓦</w:t>
      </w:r>
      <w:r w:rsidRPr="0030587A">
        <w:rPr>
          <w:rFonts w:ascii="仿宋_GB2312" w:eastAsia="仿宋_GB2312" w:hAnsi="宋体" w:cs="Arial" w:hint="eastAsia"/>
          <w:kern w:val="0"/>
          <w:sz w:val="32"/>
          <w:szCs w:val="32"/>
        </w:rPr>
        <w:t>，230V，50Hz）</w:t>
      </w:r>
      <w:r w:rsidRPr="00614329">
        <w:rPr>
          <w:rFonts w:ascii="仿宋_GB2312" w:eastAsia="仿宋_GB2312" w:hAnsi="宋体" w:cs="Arial" w:hint="eastAsia"/>
          <w:kern w:val="0"/>
          <w:sz w:val="32"/>
          <w:szCs w:val="32"/>
        </w:rPr>
        <w:t>为全船供电。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2.1.</w:t>
      </w:r>
      <w:r w:rsidR="0084034B">
        <w:rPr>
          <w:rFonts w:ascii="仿宋_GB2312" w:eastAsia="仿宋_GB2312" w:hAnsi="宋体" w:cs="Arial" w:hint="eastAsia"/>
          <w:kern w:val="0"/>
          <w:sz w:val="32"/>
          <w:szCs w:val="32"/>
        </w:rPr>
        <w:t>7</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位于驾驶室驾控台内的总用及应急充放电板，在主发电机组断电时，自动向规范要求的紧急照明、航行设备、通讯设备及监控报警设备等提供DC24V应急供电。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2.1.</w:t>
      </w:r>
      <w:r w:rsidR="0084034B">
        <w:rPr>
          <w:rFonts w:ascii="仿宋_GB2312" w:eastAsia="仿宋_GB2312" w:hAnsi="宋体" w:cs="Arial" w:hint="eastAsia"/>
          <w:kern w:val="0"/>
          <w:sz w:val="32"/>
          <w:szCs w:val="32"/>
        </w:rPr>
        <w:t>8</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主要辅助系统包括淡水供应、燃油输送、海水冷却等都安装在机舱内，而主机和大部份主要辅助设备均可在驾驶室控制台进行遥控操作。在机旁也可进行就地操作。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2" w:name="_Toc8804791"/>
      <w:r w:rsidRPr="00614329">
        <w:rPr>
          <w:rFonts w:ascii="仿宋_GB2312" w:eastAsia="仿宋_GB2312" w:hAnsi="宋体" w:cs="Arial" w:hint="eastAsia"/>
          <w:kern w:val="0"/>
          <w:sz w:val="32"/>
          <w:szCs w:val="32"/>
        </w:rPr>
        <w:t>2.2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设计环境条件</w:t>
      </w:r>
      <w:bookmarkEnd w:id="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船上主机的最大持续功率，基于下列环境条件：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空气温度不大于45度</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大气压力不高于1000mbar</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海水温度不大于32度</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3" w:name="_Toc8804792"/>
      <w:r w:rsidRPr="00614329">
        <w:rPr>
          <w:rFonts w:ascii="仿宋_GB2312" w:eastAsia="仿宋_GB2312" w:hAnsi="宋体" w:cs="Arial" w:hint="eastAsia"/>
          <w:kern w:val="0"/>
          <w:sz w:val="32"/>
          <w:szCs w:val="32"/>
        </w:rPr>
        <w:t>2.3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计量单位</w:t>
      </w:r>
      <w:bookmarkEnd w:id="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在图纸和说明书中列明的尺寸、容积、重量、温度等均采用公制或国际计量单位制。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4" w:name="_Toc8804793"/>
      <w:r w:rsidRPr="00614329">
        <w:rPr>
          <w:rFonts w:ascii="仿宋_GB2312" w:eastAsia="仿宋_GB2312" w:hAnsi="宋体" w:cs="Arial" w:hint="eastAsia"/>
          <w:kern w:val="0"/>
          <w:sz w:val="32"/>
          <w:szCs w:val="32"/>
        </w:rPr>
        <w:t>2.4</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规范、规则、船级及注册港</w:t>
      </w:r>
      <w:bookmarkEnd w:id="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本船及其设备的设计和建造应满足以下规范、规则：</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《沿海小型船舶法定检验技术规则》（2016）</w:t>
      </w:r>
      <w:r w:rsidR="00CE1B24">
        <w:rPr>
          <w:rFonts w:ascii="仿宋_GB2312" w:eastAsia="仿宋_GB2312" w:hAnsi="宋体" w:cs="Arial" w:hint="eastAsia"/>
          <w:kern w:val="0"/>
          <w:sz w:val="32"/>
          <w:szCs w:val="32"/>
        </w:rPr>
        <w:t>；</w:t>
      </w:r>
    </w:p>
    <w:p w:rsidR="00CE1B24" w:rsidRPr="00CE1B24" w:rsidRDefault="00CE1B24"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《材料与焊接规范》（2018）及2019修改通报；</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《中国造船质量标准》（2005）；</w:t>
      </w:r>
    </w:p>
    <w:p w:rsidR="00961FAE" w:rsidRPr="00FB7DD1" w:rsidRDefault="00FB7DD1" w:rsidP="00BC2CF5">
      <w:pPr>
        <w:autoSpaceDE w:val="0"/>
        <w:autoSpaceDN w:val="0"/>
        <w:spacing w:line="360" w:lineRule="auto"/>
        <w:ind w:firstLineChars="200" w:firstLine="640"/>
        <w:rPr>
          <w:rFonts w:ascii="仿宋_GB2312" w:eastAsia="仿宋_GB2312" w:hAnsi="宋体" w:cs="Arial"/>
          <w:kern w:val="0"/>
          <w:sz w:val="32"/>
          <w:szCs w:val="32"/>
        </w:rPr>
      </w:pPr>
      <w:r w:rsidRPr="00FB7DD1">
        <w:rPr>
          <w:rFonts w:ascii="仿宋_GB2312" w:eastAsia="仿宋_GB2312" w:hAnsi="宋体" w:cs="Arial" w:hint="eastAsia"/>
          <w:kern w:val="0"/>
          <w:sz w:val="32"/>
          <w:szCs w:val="32"/>
        </w:rPr>
        <w:t>《公务船舶法定检验规则》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注册港：江门港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2.5</w:t>
      </w:r>
      <w:bookmarkStart w:id="5" w:name="_Toc8804794"/>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航区</w:t>
      </w:r>
      <w:bookmarkEnd w:id="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国内沿海航区及珠三角水域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2.6</w:t>
      </w:r>
      <w:bookmarkStart w:id="6" w:name="_Toc880479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图纸和</w:t>
      </w:r>
      <w:bookmarkEnd w:id="6"/>
      <w:r w:rsidRPr="00614329">
        <w:rPr>
          <w:rFonts w:ascii="仿宋_GB2312" w:eastAsia="仿宋_GB2312" w:hAnsi="宋体" w:cs="Arial" w:hint="eastAsia"/>
          <w:kern w:val="0"/>
          <w:sz w:val="32"/>
          <w:szCs w:val="32"/>
        </w:rPr>
        <w:t>档案</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图纸、文件、操作和维修手册使用语言：中文。</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图纸提供：</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设计审查图（按CCS送审目录，递交买方）：</w:t>
      </w:r>
      <w:r w:rsidR="00FA0033">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套复印件、</w:t>
      </w:r>
      <w:proofErr w:type="gramStart"/>
      <w:r w:rsidRPr="00614329">
        <w:rPr>
          <w:rFonts w:ascii="仿宋_GB2312" w:eastAsia="仿宋_GB2312" w:hAnsi="宋体" w:cs="Arial" w:hint="eastAsia"/>
          <w:kern w:val="0"/>
          <w:sz w:val="32"/>
          <w:szCs w:val="32"/>
        </w:rPr>
        <w:t>2套退审图纸</w:t>
      </w:r>
      <w:proofErr w:type="gramEnd"/>
      <w:r w:rsidR="00FA0033" w:rsidRPr="00614329">
        <w:rPr>
          <w:rFonts w:ascii="仿宋_GB2312" w:eastAsia="仿宋_GB2312" w:hAnsi="宋体" w:cs="Arial" w:hint="eastAsia"/>
          <w:kern w:val="0"/>
          <w:sz w:val="32"/>
          <w:szCs w:val="32"/>
        </w:rPr>
        <w:t>、3张CD-R光盘</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竣工图（提供按规范要求的图纸随船交付）：4套打印件、4套复印件、3张CD-R光盘。</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2.7</w:t>
      </w:r>
      <w:bookmarkStart w:id="7" w:name="_Toc880479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振动与噪音</w:t>
      </w:r>
      <w:bookmarkEnd w:id="7"/>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设计时应重视船舶的振动并使之减至最少，</w:t>
      </w:r>
      <w:r w:rsidR="00FA0033">
        <w:rPr>
          <w:rFonts w:ascii="仿宋_GB2312" w:eastAsia="仿宋_GB2312" w:hAnsi="宋体" w:cs="Arial" w:hint="eastAsia"/>
          <w:kern w:val="0"/>
          <w:sz w:val="32"/>
          <w:szCs w:val="32"/>
        </w:rPr>
        <w:t>并符合国家相关规范要求，</w:t>
      </w:r>
      <w:r w:rsidRPr="00614329">
        <w:rPr>
          <w:rFonts w:ascii="仿宋_GB2312" w:eastAsia="仿宋_GB2312" w:hAnsi="宋体" w:cs="Arial" w:hint="eastAsia"/>
          <w:kern w:val="0"/>
          <w:sz w:val="32"/>
          <w:szCs w:val="32"/>
        </w:rPr>
        <w:t>应避免局部振动的出现</w:t>
      </w:r>
      <w:r w:rsidR="00D91461">
        <w:rPr>
          <w:rFonts w:ascii="仿宋_GB2312" w:eastAsia="仿宋_GB2312" w:hAnsi="宋体" w:cs="Arial" w:hint="eastAsia"/>
          <w:kern w:val="0"/>
          <w:sz w:val="32"/>
          <w:szCs w:val="32"/>
        </w:rPr>
        <w:t>，减少船舶噪音</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w:t>
      </w:r>
      <w:r w:rsidR="00CE1B24">
        <w:rPr>
          <w:rFonts w:ascii="仿宋_GB2312" w:eastAsia="仿宋_GB2312" w:hAnsi="宋体" w:cs="Arial" w:hint="eastAsia"/>
          <w:kern w:val="0"/>
          <w:sz w:val="32"/>
          <w:szCs w:val="32"/>
        </w:rPr>
        <w:t>驾驶</w:t>
      </w:r>
      <w:r w:rsidRPr="00614329">
        <w:rPr>
          <w:rFonts w:ascii="仿宋_GB2312" w:eastAsia="仿宋_GB2312" w:hAnsi="宋体" w:cs="Arial" w:hint="eastAsia"/>
          <w:kern w:val="0"/>
          <w:sz w:val="32"/>
          <w:szCs w:val="32"/>
        </w:rPr>
        <w:t>室、会议室应采取隔热和隔音措施。</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2.8</w:t>
      </w:r>
      <w:bookmarkStart w:id="8" w:name="_Toc8804797"/>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铭牌及标志</w:t>
      </w:r>
      <w:bookmarkEnd w:id="8"/>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所有房间和机电设备均</w:t>
      </w:r>
      <w:proofErr w:type="gramStart"/>
      <w:r w:rsidRPr="00614329">
        <w:rPr>
          <w:rFonts w:ascii="仿宋_GB2312" w:eastAsia="仿宋_GB2312" w:hAnsi="宋体" w:cs="Arial" w:hint="eastAsia"/>
          <w:kern w:val="0"/>
          <w:sz w:val="32"/>
          <w:szCs w:val="32"/>
        </w:rPr>
        <w:t>应有铜蚀或</w:t>
      </w:r>
      <w:proofErr w:type="gramEnd"/>
      <w:r w:rsidRPr="00614329">
        <w:rPr>
          <w:rFonts w:ascii="仿宋_GB2312" w:eastAsia="仿宋_GB2312" w:hAnsi="宋体" w:cs="Arial" w:hint="eastAsia"/>
          <w:kern w:val="0"/>
          <w:sz w:val="32"/>
          <w:szCs w:val="32"/>
        </w:rPr>
        <w:t>不锈钢中文铭牌。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所有阀门、电气开关均应有中文指示标志。</w:t>
      </w:r>
    </w:p>
    <w:p w:rsidR="00BC2CF5" w:rsidRPr="00CE1B24"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CE1B24">
        <w:rPr>
          <w:rFonts w:ascii="仿宋_GB2312" w:eastAsia="仿宋_GB2312" w:hAnsi="宋体" w:cs="Arial" w:hint="eastAsia"/>
          <w:kern w:val="0"/>
          <w:sz w:val="32"/>
          <w:szCs w:val="32"/>
        </w:rPr>
        <w:t>在甲板室两侧按</w:t>
      </w:r>
      <w:r w:rsidR="003C20E8" w:rsidRPr="00CE1B24">
        <w:rPr>
          <w:rFonts w:ascii="仿宋_GB2312" w:eastAsia="仿宋_GB2312" w:hAnsi="宋体" w:cs="Arial" w:hint="eastAsia"/>
          <w:kern w:val="0"/>
          <w:sz w:val="32"/>
          <w:szCs w:val="32"/>
        </w:rPr>
        <w:t>船东</w:t>
      </w:r>
      <w:r w:rsidRPr="00CE1B24">
        <w:rPr>
          <w:rFonts w:ascii="仿宋_GB2312" w:eastAsia="仿宋_GB2312" w:hAnsi="宋体" w:cs="Arial" w:hint="eastAsia"/>
          <w:kern w:val="0"/>
          <w:sz w:val="32"/>
          <w:szCs w:val="32"/>
        </w:rPr>
        <w:t>要求用油漆喷涂“航道”</w:t>
      </w:r>
      <w:r w:rsidR="00C56BB4" w:rsidRPr="00CE1B24">
        <w:rPr>
          <w:rFonts w:ascii="仿宋_GB2312" w:eastAsia="仿宋_GB2312" w:hAnsi="宋体" w:cs="Arial" w:hint="eastAsia"/>
          <w:kern w:val="0"/>
          <w:sz w:val="32"/>
          <w:szCs w:val="32"/>
        </w:rPr>
        <w:t>及航道标志</w:t>
      </w:r>
      <w:r w:rsidRPr="00CE1B24">
        <w:rPr>
          <w:rFonts w:ascii="仿宋_GB2312" w:eastAsia="仿宋_GB2312" w:hAnsi="宋体" w:cs="Arial" w:hint="eastAsia"/>
          <w:kern w:val="0"/>
          <w:sz w:val="32"/>
          <w:szCs w:val="32"/>
        </w:rPr>
        <w:t>等字样。</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在船</w:t>
      </w:r>
      <w:proofErr w:type="gramStart"/>
      <w:r w:rsidRPr="00614329">
        <w:rPr>
          <w:rFonts w:ascii="仿宋_GB2312" w:eastAsia="仿宋_GB2312" w:hAnsi="宋体" w:cs="Arial" w:hint="eastAsia"/>
          <w:kern w:val="0"/>
          <w:sz w:val="32"/>
          <w:szCs w:val="32"/>
        </w:rPr>
        <w:t>艏</w:t>
      </w:r>
      <w:proofErr w:type="gramEnd"/>
      <w:r w:rsidRPr="00614329">
        <w:rPr>
          <w:rFonts w:ascii="仿宋_GB2312" w:eastAsia="仿宋_GB2312" w:hAnsi="宋体" w:cs="Arial" w:hint="eastAsia"/>
          <w:kern w:val="0"/>
          <w:sz w:val="32"/>
          <w:szCs w:val="32"/>
        </w:rPr>
        <w:t>、船</w:t>
      </w:r>
      <w:proofErr w:type="gramStart"/>
      <w:r w:rsidRPr="00614329">
        <w:rPr>
          <w:rFonts w:ascii="仿宋_GB2312" w:eastAsia="仿宋_GB2312" w:hAnsi="宋体" w:cs="Arial" w:hint="eastAsia"/>
          <w:kern w:val="0"/>
          <w:sz w:val="32"/>
          <w:szCs w:val="32"/>
        </w:rPr>
        <w:t>艉</w:t>
      </w:r>
      <w:proofErr w:type="gramEnd"/>
      <w:r w:rsidRPr="00614329">
        <w:rPr>
          <w:rFonts w:ascii="仿宋_GB2312" w:eastAsia="仿宋_GB2312" w:hAnsi="宋体" w:cs="Arial" w:hint="eastAsia"/>
          <w:kern w:val="0"/>
          <w:sz w:val="32"/>
          <w:szCs w:val="32"/>
        </w:rPr>
        <w:t>两侧焊接用3mm厚铝板切割的水尺标记。</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FB7DD1">
        <w:rPr>
          <w:rFonts w:ascii="仿宋_GB2312" w:eastAsia="仿宋_GB2312" w:hAnsi="宋体" w:cs="Arial" w:hint="eastAsia"/>
          <w:kern w:val="0"/>
          <w:sz w:val="32"/>
          <w:szCs w:val="32"/>
        </w:rPr>
        <w:t>根据海事</w:t>
      </w:r>
      <w:proofErr w:type="gramStart"/>
      <w:r w:rsidRPr="00FB7DD1">
        <w:rPr>
          <w:rFonts w:ascii="仿宋_GB2312" w:eastAsia="仿宋_GB2312" w:hAnsi="宋体" w:cs="Arial" w:hint="eastAsia"/>
          <w:kern w:val="0"/>
          <w:sz w:val="32"/>
          <w:szCs w:val="32"/>
        </w:rPr>
        <w:t>局相关</w:t>
      </w:r>
      <w:proofErr w:type="gramEnd"/>
      <w:r w:rsidRPr="00614329">
        <w:rPr>
          <w:rFonts w:ascii="仿宋_GB2312" w:eastAsia="仿宋_GB2312" w:hAnsi="宋体" w:cs="Arial" w:hint="eastAsia"/>
          <w:kern w:val="0"/>
          <w:sz w:val="32"/>
          <w:szCs w:val="32"/>
        </w:rPr>
        <w:t>规定要求在机舱内的合适位置焊接船舶识别号。</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按</w:t>
      </w:r>
      <w:r w:rsidR="00C56BB4">
        <w:rPr>
          <w:rFonts w:ascii="仿宋_GB2312" w:eastAsia="仿宋_GB2312" w:hAnsi="宋体" w:cs="Arial" w:hint="eastAsia"/>
          <w:kern w:val="0"/>
          <w:sz w:val="32"/>
          <w:szCs w:val="32"/>
        </w:rPr>
        <w:t>船东</w:t>
      </w:r>
      <w:r w:rsidRPr="00614329">
        <w:rPr>
          <w:rFonts w:ascii="仿宋_GB2312" w:eastAsia="仿宋_GB2312" w:hAnsi="宋体" w:cs="Arial" w:hint="eastAsia"/>
          <w:kern w:val="0"/>
          <w:sz w:val="32"/>
          <w:szCs w:val="32"/>
        </w:rPr>
        <w:t>指示位置在本船悬挂用有机玻璃镜框镶装的下列图纸：</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（1）总布置图；</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（2）安全图（CCS验船机构认可盖章）；</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（3）其他需要悬挂的图纸、数据。</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9" w:name="_Toc8804798"/>
      <w:r w:rsidRPr="00614329">
        <w:rPr>
          <w:rFonts w:ascii="仿宋_GB2312" w:eastAsia="仿宋_GB2312" w:hAnsi="宋体" w:cs="Calibri" w:hint="eastAsia"/>
          <w:b/>
          <w:sz w:val="32"/>
          <w:szCs w:val="32"/>
        </w:rPr>
        <w:t>3</w:t>
      </w:r>
      <w:r>
        <w:rPr>
          <w:rFonts w:ascii="仿宋_GB2312" w:eastAsia="仿宋_GB2312" w:hAnsi="宋体" w:cs="Calibri" w:hint="eastAsia"/>
          <w:b/>
          <w:sz w:val="32"/>
          <w:szCs w:val="32"/>
        </w:rPr>
        <w:t xml:space="preserve"> </w:t>
      </w:r>
      <w:r w:rsidR="00D44ABA">
        <w:rPr>
          <w:rFonts w:ascii="仿宋_GB2312" w:eastAsia="仿宋_GB2312" w:hAnsi="宋体" w:cs="Calibri" w:hint="eastAsia"/>
          <w:b/>
          <w:sz w:val="32"/>
          <w:szCs w:val="32"/>
        </w:rPr>
        <w:t>初选</w:t>
      </w:r>
      <w:r w:rsidRPr="00614329">
        <w:rPr>
          <w:rFonts w:ascii="仿宋_GB2312" w:eastAsia="仿宋_GB2312" w:hAnsi="宋体" w:cs="Calibri" w:hint="eastAsia"/>
          <w:b/>
          <w:sz w:val="32"/>
          <w:szCs w:val="32"/>
        </w:rPr>
        <w:t>船舶主要性能参数及总布置</w:t>
      </w:r>
      <w:bookmarkEnd w:id="9"/>
    </w:p>
    <w:p w:rsidR="00BC2CF5" w:rsidRPr="00614329" w:rsidRDefault="00BC2CF5" w:rsidP="00BC2CF5">
      <w:pPr>
        <w:autoSpaceDE w:val="0"/>
        <w:autoSpaceDN w:val="0"/>
        <w:spacing w:line="480" w:lineRule="exact"/>
        <w:ind w:firstLineChars="200" w:firstLine="640"/>
        <w:rPr>
          <w:rFonts w:ascii="仿宋_GB2312" w:eastAsia="仿宋_GB2312" w:hAnsi="宋体" w:cs="Calibri"/>
          <w:sz w:val="32"/>
          <w:szCs w:val="32"/>
        </w:rPr>
      </w:pPr>
      <w:r w:rsidRPr="00614329">
        <w:rPr>
          <w:rFonts w:ascii="仿宋_GB2312" w:eastAsia="仿宋_GB2312" w:hAnsi="宋体" w:cs="Calibri" w:hint="eastAsia"/>
          <w:sz w:val="32"/>
          <w:szCs w:val="32"/>
        </w:rPr>
        <w:t>3.1</w:t>
      </w:r>
      <w:bookmarkStart w:id="10" w:name="_Toc8804799"/>
      <w:r>
        <w:rPr>
          <w:rFonts w:ascii="仿宋_GB2312" w:eastAsia="仿宋_GB2312" w:hAnsi="宋体" w:cs="Calibri" w:hint="eastAsia"/>
          <w:sz w:val="32"/>
          <w:szCs w:val="32"/>
        </w:rPr>
        <w:t xml:space="preserve"> </w:t>
      </w:r>
      <w:r w:rsidRPr="00614329">
        <w:rPr>
          <w:rFonts w:ascii="仿宋_GB2312" w:eastAsia="仿宋_GB2312" w:hAnsi="宋体" w:cs="Calibri" w:hint="eastAsia"/>
          <w:sz w:val="32"/>
          <w:szCs w:val="32"/>
        </w:rPr>
        <w:t>船舶主尺度</w:t>
      </w:r>
      <w:bookmarkEnd w:id="10"/>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总长                 </w:t>
      </w:r>
      <w:r w:rsidR="00CF1F4C">
        <w:rPr>
          <w:rFonts w:ascii="仿宋_GB2312" w:eastAsia="仿宋_GB2312" w:hAnsi="宋体" w:hint="eastAsia"/>
          <w:sz w:val="32"/>
          <w:szCs w:val="32"/>
        </w:rPr>
        <w:t>约</w:t>
      </w:r>
      <w:r w:rsidRPr="00614329">
        <w:rPr>
          <w:rFonts w:ascii="仿宋_GB2312" w:eastAsia="仿宋_GB2312" w:hAnsi="宋体" w:hint="eastAsia"/>
          <w:sz w:val="32"/>
          <w:szCs w:val="32"/>
        </w:rPr>
        <w:t>2</w:t>
      </w:r>
      <w:r w:rsidR="00C56BB4">
        <w:rPr>
          <w:rFonts w:ascii="仿宋_GB2312" w:eastAsia="仿宋_GB2312" w:hAnsi="宋体" w:hint="eastAsia"/>
          <w:sz w:val="32"/>
          <w:szCs w:val="32"/>
        </w:rPr>
        <w:t>1</w:t>
      </w:r>
      <w:r w:rsidRPr="00614329">
        <w:rPr>
          <w:rFonts w:ascii="仿宋_GB2312" w:eastAsia="仿宋_GB2312" w:hAnsi="宋体" w:hint="eastAsia"/>
          <w:sz w:val="32"/>
          <w:szCs w:val="32"/>
        </w:rPr>
        <w:t>.0米</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水线长               </w:t>
      </w:r>
      <w:r w:rsidR="00CF1F4C">
        <w:rPr>
          <w:rFonts w:ascii="仿宋_GB2312" w:eastAsia="仿宋_GB2312" w:hAnsi="宋体" w:hint="eastAsia"/>
          <w:sz w:val="32"/>
          <w:szCs w:val="32"/>
        </w:rPr>
        <w:t>约19.5</w:t>
      </w:r>
      <w:r w:rsidRPr="00614329">
        <w:rPr>
          <w:rFonts w:ascii="仿宋_GB2312" w:eastAsia="仿宋_GB2312" w:hAnsi="宋体" w:hint="eastAsia"/>
          <w:sz w:val="32"/>
          <w:szCs w:val="32"/>
        </w:rPr>
        <w:t>米</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型宽                 </w:t>
      </w:r>
      <w:r w:rsidR="00CF1F4C">
        <w:rPr>
          <w:rFonts w:ascii="仿宋_GB2312" w:eastAsia="仿宋_GB2312" w:hAnsi="宋体" w:hint="eastAsia"/>
          <w:sz w:val="32"/>
          <w:szCs w:val="32"/>
        </w:rPr>
        <w:t>约</w:t>
      </w:r>
      <w:r w:rsidRPr="00614329">
        <w:rPr>
          <w:rFonts w:ascii="仿宋_GB2312" w:eastAsia="仿宋_GB2312" w:hAnsi="宋体" w:hint="eastAsia"/>
          <w:sz w:val="32"/>
          <w:szCs w:val="32"/>
        </w:rPr>
        <w:t>4.</w:t>
      </w:r>
      <w:r w:rsidR="00CF1F4C">
        <w:rPr>
          <w:rFonts w:ascii="仿宋_GB2312" w:eastAsia="仿宋_GB2312" w:hAnsi="宋体" w:hint="eastAsia"/>
          <w:sz w:val="32"/>
          <w:szCs w:val="32"/>
        </w:rPr>
        <w:t>5</w:t>
      </w:r>
      <w:r w:rsidRPr="00614329">
        <w:rPr>
          <w:rFonts w:ascii="仿宋_GB2312" w:eastAsia="仿宋_GB2312" w:hAnsi="宋体" w:hint="eastAsia"/>
          <w:sz w:val="32"/>
          <w:szCs w:val="32"/>
        </w:rPr>
        <w:t>米</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型深                 </w:t>
      </w:r>
      <w:r w:rsidR="00CF1F4C">
        <w:rPr>
          <w:rFonts w:ascii="仿宋_GB2312" w:eastAsia="仿宋_GB2312" w:hAnsi="宋体" w:hint="eastAsia"/>
          <w:sz w:val="32"/>
          <w:szCs w:val="32"/>
        </w:rPr>
        <w:t>约2.3</w:t>
      </w:r>
      <w:r w:rsidRPr="00614329">
        <w:rPr>
          <w:rFonts w:ascii="仿宋_GB2312" w:eastAsia="仿宋_GB2312" w:hAnsi="宋体" w:hint="eastAsia"/>
          <w:sz w:val="32"/>
          <w:szCs w:val="32"/>
        </w:rPr>
        <w:t>米</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吃水                 </w:t>
      </w:r>
      <w:r w:rsidR="00CF1F4C">
        <w:rPr>
          <w:rFonts w:ascii="仿宋_GB2312" w:eastAsia="仿宋_GB2312" w:hAnsi="宋体" w:hint="eastAsia"/>
          <w:sz w:val="32"/>
          <w:szCs w:val="32"/>
        </w:rPr>
        <w:t>约1</w:t>
      </w:r>
      <w:r w:rsidRPr="00614329">
        <w:rPr>
          <w:rFonts w:ascii="仿宋_GB2312" w:eastAsia="仿宋_GB2312" w:hAnsi="宋体" w:hint="eastAsia"/>
          <w:sz w:val="32"/>
          <w:szCs w:val="32"/>
        </w:rPr>
        <w:t>米</w:t>
      </w:r>
    </w:p>
    <w:p w:rsidR="00BC2CF5" w:rsidRPr="00614329" w:rsidRDefault="00BC2CF5" w:rsidP="00BC2CF5">
      <w:pPr>
        <w:autoSpaceDE w:val="0"/>
        <w:autoSpaceDN w:val="0"/>
        <w:spacing w:line="480" w:lineRule="exact"/>
        <w:ind w:firstLineChars="200" w:firstLine="640"/>
        <w:rPr>
          <w:rFonts w:ascii="仿宋_GB2312" w:eastAsia="仿宋_GB2312" w:hAnsi="宋体" w:cs="Calibri"/>
          <w:sz w:val="32"/>
          <w:szCs w:val="32"/>
        </w:rPr>
      </w:pPr>
      <w:r w:rsidRPr="00614329">
        <w:rPr>
          <w:rFonts w:ascii="仿宋_GB2312" w:eastAsia="仿宋_GB2312" w:hAnsi="宋体" w:cs="Calibri" w:hint="eastAsia"/>
          <w:sz w:val="32"/>
          <w:szCs w:val="32"/>
        </w:rPr>
        <w:t>3.2</w:t>
      </w:r>
      <w:bookmarkStart w:id="11" w:name="_Toc8804800"/>
      <w:r>
        <w:rPr>
          <w:rFonts w:ascii="仿宋_GB2312" w:eastAsia="仿宋_GB2312" w:hAnsi="宋体" w:cs="Calibri" w:hint="eastAsia"/>
          <w:sz w:val="32"/>
          <w:szCs w:val="32"/>
        </w:rPr>
        <w:t xml:space="preserve"> </w:t>
      </w:r>
      <w:r w:rsidRPr="00614329">
        <w:rPr>
          <w:rFonts w:ascii="仿宋_GB2312" w:eastAsia="仿宋_GB2312" w:hAnsi="宋体" w:cs="Calibri" w:hint="eastAsia"/>
          <w:sz w:val="32"/>
          <w:szCs w:val="32"/>
        </w:rPr>
        <w:t>容量</w:t>
      </w:r>
      <w:bookmarkEnd w:id="11"/>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定员：</w:t>
      </w:r>
      <w:r w:rsidR="00451042" w:rsidRPr="00614329">
        <w:rPr>
          <w:rFonts w:ascii="仿宋_GB2312" w:eastAsia="仿宋_GB2312" w:hAnsi="宋体"/>
          <w:sz w:val="32"/>
          <w:szCs w:val="32"/>
        </w:rPr>
        <w:t xml:space="preserve"> </w:t>
      </w:r>
    </w:p>
    <w:p w:rsidR="00BC2CF5" w:rsidRPr="00FB7DD1" w:rsidRDefault="00BC2CF5" w:rsidP="00BC2CF5">
      <w:pPr>
        <w:spacing w:line="480" w:lineRule="exact"/>
        <w:ind w:firstLineChars="200" w:firstLine="640"/>
        <w:rPr>
          <w:rFonts w:ascii="仿宋_GB2312" w:eastAsia="仿宋_GB2312" w:hAnsi="宋体"/>
          <w:sz w:val="32"/>
          <w:szCs w:val="32"/>
        </w:rPr>
      </w:pPr>
      <w:r w:rsidRPr="00FB7DD1">
        <w:rPr>
          <w:rFonts w:ascii="仿宋_GB2312" w:eastAsia="仿宋_GB2312" w:hAnsi="宋体" w:hint="eastAsia"/>
          <w:sz w:val="32"/>
          <w:szCs w:val="32"/>
        </w:rPr>
        <w:t>乘员                 12人</w:t>
      </w:r>
    </w:p>
    <w:p w:rsidR="00BC2CF5" w:rsidRPr="00FB7DD1" w:rsidRDefault="00BC2CF5" w:rsidP="00BC2CF5">
      <w:pPr>
        <w:spacing w:line="480" w:lineRule="exact"/>
        <w:ind w:firstLineChars="200" w:firstLine="640"/>
        <w:rPr>
          <w:rFonts w:ascii="仿宋_GB2312" w:eastAsia="仿宋_GB2312" w:hAnsi="宋体"/>
          <w:sz w:val="32"/>
          <w:szCs w:val="32"/>
        </w:rPr>
      </w:pPr>
      <w:r w:rsidRPr="00FB7DD1">
        <w:rPr>
          <w:rFonts w:ascii="仿宋_GB2312" w:eastAsia="仿宋_GB2312" w:hAnsi="宋体" w:hint="eastAsia"/>
          <w:sz w:val="32"/>
          <w:szCs w:val="32"/>
        </w:rPr>
        <w:t>船员                 7人</w:t>
      </w:r>
    </w:p>
    <w:p w:rsidR="00BC2CF5" w:rsidRPr="00614329" w:rsidRDefault="00BC2CF5" w:rsidP="00BC2CF5">
      <w:pPr>
        <w:spacing w:line="480" w:lineRule="exact"/>
        <w:ind w:firstLineChars="200" w:firstLine="640"/>
        <w:rPr>
          <w:rFonts w:ascii="仿宋_GB2312" w:eastAsia="仿宋_GB2312" w:hAnsi="宋体"/>
          <w:sz w:val="32"/>
          <w:szCs w:val="32"/>
        </w:rPr>
      </w:pPr>
      <w:proofErr w:type="gramStart"/>
      <w:r w:rsidRPr="00614329">
        <w:rPr>
          <w:rFonts w:ascii="仿宋_GB2312" w:eastAsia="仿宋_GB2312" w:hAnsi="宋体" w:hint="eastAsia"/>
          <w:sz w:val="32"/>
          <w:szCs w:val="32"/>
        </w:rPr>
        <w:t>舱柜容积</w:t>
      </w:r>
      <w:proofErr w:type="gramEnd"/>
      <w:r w:rsidRPr="00614329">
        <w:rPr>
          <w:rFonts w:ascii="仿宋_GB2312" w:eastAsia="仿宋_GB2312" w:hAnsi="宋体" w:hint="eastAsia"/>
          <w:sz w:val="32"/>
          <w:szCs w:val="32"/>
        </w:rPr>
        <w:t>：</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燃油舱               </w:t>
      </w:r>
      <w:r w:rsidR="005203E2">
        <w:rPr>
          <w:rFonts w:ascii="仿宋_GB2312" w:eastAsia="仿宋_GB2312" w:hAnsi="宋体" w:hint="eastAsia"/>
          <w:sz w:val="32"/>
          <w:szCs w:val="32"/>
        </w:rPr>
        <w:t>800L+1200</w:t>
      </w:r>
      <w:r w:rsidRPr="00614329">
        <w:rPr>
          <w:rFonts w:ascii="仿宋_GB2312" w:eastAsia="仿宋_GB2312" w:hAnsi="宋体" w:hint="eastAsia"/>
          <w:sz w:val="32"/>
          <w:szCs w:val="32"/>
        </w:rPr>
        <w:t>L</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淡水柜               </w:t>
      </w:r>
      <w:r w:rsidR="001910DE">
        <w:rPr>
          <w:rFonts w:ascii="仿宋_GB2312" w:eastAsia="仿宋_GB2312" w:hAnsi="宋体" w:hint="eastAsia"/>
          <w:sz w:val="32"/>
          <w:szCs w:val="32"/>
        </w:rPr>
        <w:t>5</w:t>
      </w:r>
      <w:r w:rsidRPr="00614329">
        <w:rPr>
          <w:rFonts w:ascii="仿宋_GB2312" w:eastAsia="仿宋_GB2312" w:hAnsi="宋体" w:hint="eastAsia"/>
          <w:sz w:val="32"/>
          <w:szCs w:val="32"/>
        </w:rPr>
        <w:t>00L</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粪便舱               </w:t>
      </w:r>
      <w:r w:rsidR="00CE1B24">
        <w:rPr>
          <w:rFonts w:ascii="仿宋_GB2312" w:eastAsia="仿宋_GB2312" w:hAnsi="宋体" w:hint="eastAsia"/>
          <w:sz w:val="32"/>
          <w:szCs w:val="32"/>
        </w:rPr>
        <w:t>3</w:t>
      </w:r>
      <w:r w:rsidRPr="00614329">
        <w:rPr>
          <w:rFonts w:ascii="仿宋_GB2312" w:eastAsia="仿宋_GB2312" w:hAnsi="宋体" w:hint="eastAsia"/>
          <w:sz w:val="32"/>
          <w:szCs w:val="32"/>
        </w:rPr>
        <w:t>00L</w:t>
      </w:r>
      <w:r w:rsidR="00CE1B24">
        <w:rPr>
          <w:rFonts w:ascii="仿宋_GB2312" w:eastAsia="仿宋_GB2312" w:hAnsi="宋体" w:hint="eastAsia"/>
          <w:sz w:val="32"/>
          <w:szCs w:val="32"/>
        </w:rPr>
        <w:t>（须满足规范要求）</w:t>
      </w:r>
    </w:p>
    <w:p w:rsidR="00BC2CF5" w:rsidRPr="00614329" w:rsidRDefault="00BC2CF5" w:rsidP="00BC2CF5">
      <w:pPr>
        <w:spacing w:line="480" w:lineRule="exact"/>
        <w:ind w:firstLineChars="200" w:firstLine="640"/>
        <w:rPr>
          <w:rFonts w:ascii="仿宋_GB2312" w:eastAsia="仿宋_GB2312" w:hAnsi="宋体"/>
          <w:sz w:val="32"/>
          <w:szCs w:val="32"/>
        </w:rPr>
      </w:pPr>
      <w:r w:rsidRPr="00614329">
        <w:rPr>
          <w:rFonts w:ascii="仿宋_GB2312" w:eastAsia="仿宋_GB2312" w:hAnsi="宋体" w:hint="eastAsia"/>
          <w:sz w:val="32"/>
          <w:szCs w:val="32"/>
        </w:rPr>
        <w:t xml:space="preserve">污油水舱             </w:t>
      </w:r>
      <w:r w:rsidR="00CE1B24">
        <w:rPr>
          <w:rFonts w:ascii="仿宋_GB2312" w:eastAsia="仿宋_GB2312" w:hAnsi="宋体" w:hint="eastAsia"/>
          <w:sz w:val="32"/>
          <w:szCs w:val="32"/>
        </w:rPr>
        <w:t>3</w:t>
      </w:r>
      <w:r w:rsidRPr="00614329">
        <w:rPr>
          <w:rFonts w:ascii="仿宋_GB2312" w:eastAsia="仿宋_GB2312" w:hAnsi="宋体" w:hint="eastAsia"/>
          <w:sz w:val="32"/>
          <w:szCs w:val="32"/>
        </w:rPr>
        <w:t>00L</w:t>
      </w:r>
      <w:r w:rsidR="00CE1B24">
        <w:rPr>
          <w:rFonts w:ascii="仿宋_GB2312" w:eastAsia="仿宋_GB2312" w:hAnsi="宋体" w:hint="eastAsia"/>
          <w:sz w:val="32"/>
          <w:szCs w:val="32"/>
        </w:rPr>
        <w:t>（须满足规范要求）</w:t>
      </w:r>
    </w:p>
    <w:p w:rsidR="00BC2CF5" w:rsidRPr="00614329" w:rsidRDefault="00BC2CF5" w:rsidP="00BC2CF5">
      <w:pPr>
        <w:autoSpaceDE w:val="0"/>
        <w:autoSpaceDN w:val="0"/>
        <w:spacing w:line="48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3.3</w:t>
      </w:r>
      <w:bookmarkStart w:id="12" w:name="_Toc8804801"/>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航速</w:t>
      </w:r>
      <w:bookmarkEnd w:id="1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本船采用</w:t>
      </w:r>
      <w:r w:rsidR="009E4D55" w:rsidRPr="000215F0">
        <w:rPr>
          <w:rFonts w:ascii="仿宋_GB2312" w:eastAsia="仿宋_GB2312" w:hAnsi="宋体" w:cs="Arial" w:hint="eastAsia"/>
          <w:kern w:val="0"/>
          <w:sz w:val="32"/>
          <w:szCs w:val="32"/>
        </w:rPr>
        <w:t>2</w:t>
      </w:r>
      <w:r w:rsidRPr="000215F0">
        <w:rPr>
          <w:rFonts w:ascii="仿宋_GB2312" w:eastAsia="仿宋_GB2312" w:hAnsi="宋体" w:cs="Arial" w:hint="eastAsia"/>
          <w:kern w:val="0"/>
          <w:sz w:val="32"/>
          <w:szCs w:val="32"/>
        </w:rPr>
        <w:t>台</w:t>
      </w:r>
      <w:r w:rsidR="00CF1F4C" w:rsidRPr="000215F0">
        <w:rPr>
          <w:rFonts w:ascii="仿宋_GB2312" w:eastAsia="仿宋_GB2312" w:hAnsi="宋体" w:cs="Arial" w:hint="eastAsia"/>
          <w:kern w:val="0"/>
          <w:sz w:val="32"/>
          <w:szCs w:val="32"/>
        </w:rPr>
        <w:t>374</w:t>
      </w:r>
      <w:r w:rsidRPr="000215F0">
        <w:rPr>
          <w:rFonts w:ascii="仿宋_GB2312" w:eastAsia="仿宋_GB2312" w:hAnsi="宋体" w:cs="Arial" w:hint="eastAsia"/>
          <w:kern w:val="0"/>
          <w:sz w:val="32"/>
          <w:szCs w:val="32"/>
        </w:rPr>
        <w:t>KW/</w:t>
      </w:r>
      <w:r w:rsidR="00CF1F4C" w:rsidRPr="000215F0">
        <w:rPr>
          <w:rFonts w:ascii="仿宋_GB2312" w:eastAsia="仿宋_GB2312" w:hAnsi="宋体" w:cs="Arial" w:hint="eastAsia"/>
          <w:kern w:val="0"/>
          <w:sz w:val="32"/>
          <w:szCs w:val="32"/>
        </w:rPr>
        <w:t>2850</w:t>
      </w:r>
      <w:r w:rsidRPr="000215F0">
        <w:rPr>
          <w:rFonts w:ascii="仿宋_GB2312" w:eastAsia="仿宋_GB2312" w:hAnsi="宋体" w:cs="Arial" w:hint="eastAsia"/>
          <w:kern w:val="0"/>
          <w:sz w:val="32"/>
          <w:szCs w:val="32"/>
        </w:rPr>
        <w:t>转</w:t>
      </w:r>
      <w:r w:rsidRPr="00614329">
        <w:rPr>
          <w:rFonts w:ascii="仿宋_GB2312" w:eastAsia="仿宋_GB2312" w:hAnsi="宋体" w:cs="Arial" w:hint="eastAsia"/>
          <w:kern w:val="0"/>
          <w:sz w:val="32"/>
          <w:szCs w:val="32"/>
        </w:rPr>
        <w:t>的</w:t>
      </w:r>
      <w:r w:rsidR="003B1335">
        <w:rPr>
          <w:rFonts w:ascii="仿宋_GB2312" w:eastAsia="仿宋_GB2312" w:hAnsi="宋体" w:cs="Arial" w:hint="eastAsia"/>
          <w:kern w:val="0"/>
          <w:sz w:val="32"/>
          <w:szCs w:val="32"/>
        </w:rPr>
        <w:t>进口</w:t>
      </w:r>
      <w:r w:rsidRPr="00614329">
        <w:rPr>
          <w:rFonts w:ascii="仿宋_GB2312" w:eastAsia="仿宋_GB2312" w:hAnsi="宋体" w:cs="Arial" w:hint="eastAsia"/>
          <w:kern w:val="0"/>
          <w:sz w:val="32"/>
          <w:szCs w:val="32"/>
        </w:rPr>
        <w:t>柴油机推进，在试航状态、主机额定转速、深水水域、风力不大于蒲氏</w:t>
      </w:r>
      <w:r w:rsidRPr="000215F0">
        <w:rPr>
          <w:rFonts w:ascii="仿宋_GB2312" w:eastAsia="仿宋_GB2312" w:hAnsi="宋体" w:cs="Arial" w:hint="eastAsia"/>
          <w:kern w:val="0"/>
          <w:sz w:val="32"/>
          <w:szCs w:val="32"/>
        </w:rPr>
        <w:t>3级条件下，航速不小于</w:t>
      </w:r>
      <w:r w:rsidR="00CF1F4C" w:rsidRPr="000215F0">
        <w:rPr>
          <w:rFonts w:ascii="仿宋_GB2312" w:eastAsia="仿宋_GB2312" w:hAnsi="宋体" w:cs="Arial" w:hint="eastAsia"/>
          <w:kern w:val="0"/>
          <w:sz w:val="32"/>
          <w:szCs w:val="32"/>
        </w:rPr>
        <w:t>23kn（或20kn）</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3.4</w:t>
      </w:r>
      <w:bookmarkStart w:id="13" w:name="_Toc880480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续航力</w:t>
      </w:r>
      <w:bookmarkEnd w:id="1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本艇续航力</w:t>
      </w:r>
      <w:proofErr w:type="gramEnd"/>
      <w:r w:rsidR="008E3315">
        <w:rPr>
          <w:rFonts w:ascii="仿宋_GB2312" w:eastAsia="仿宋_GB2312" w:hAnsi="宋体" w:cs="Arial" w:hint="eastAsia"/>
          <w:kern w:val="0"/>
          <w:sz w:val="32"/>
          <w:szCs w:val="32"/>
        </w:rPr>
        <w:t>10</w:t>
      </w:r>
      <w:r w:rsidRPr="00614329">
        <w:rPr>
          <w:rFonts w:ascii="仿宋_GB2312" w:eastAsia="仿宋_GB2312" w:hAnsi="宋体" w:cs="Arial" w:hint="eastAsia"/>
          <w:kern w:val="0"/>
          <w:sz w:val="32"/>
          <w:szCs w:val="32"/>
        </w:rPr>
        <w:t>小时。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3.5</w:t>
      </w:r>
      <w:bookmarkStart w:id="14" w:name="_Toc8804803"/>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干舷</w:t>
      </w:r>
      <w:bookmarkEnd w:id="1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本船干舷满足中华人民共和国海事局《沿海小型船舶检验技术规则》（2016）对沿海航区航行船舶的要求。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3.6</w:t>
      </w:r>
      <w:bookmarkStart w:id="15" w:name="_Toc8804804"/>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稳性</w:t>
      </w:r>
      <w:bookmarkEnd w:id="1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本艇稳性</w:t>
      </w:r>
      <w:proofErr w:type="gramEnd"/>
      <w:r w:rsidRPr="00614329">
        <w:rPr>
          <w:rFonts w:ascii="仿宋_GB2312" w:eastAsia="仿宋_GB2312" w:hAnsi="宋体" w:cs="Arial" w:hint="eastAsia"/>
          <w:kern w:val="0"/>
          <w:sz w:val="32"/>
          <w:szCs w:val="32"/>
        </w:rPr>
        <w:t>满足中华人民共和国海事局《沿海小型船舶检验技术规则》（2016）对沿海航区</w:t>
      </w:r>
      <w:r w:rsidR="006F3DB9">
        <w:rPr>
          <w:rFonts w:ascii="仿宋_GB2312" w:eastAsia="仿宋_GB2312" w:hAnsi="宋体" w:cs="Arial" w:hint="eastAsia"/>
          <w:kern w:val="0"/>
          <w:sz w:val="32"/>
          <w:szCs w:val="32"/>
        </w:rPr>
        <w:t>航行高速船的</w:t>
      </w:r>
      <w:r w:rsidRPr="00614329">
        <w:rPr>
          <w:rFonts w:ascii="仿宋_GB2312" w:eastAsia="仿宋_GB2312" w:hAnsi="宋体" w:cs="Arial" w:hint="eastAsia"/>
          <w:kern w:val="0"/>
          <w:sz w:val="32"/>
          <w:szCs w:val="32"/>
        </w:rPr>
        <w:t>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3.7</w:t>
      </w:r>
      <w:bookmarkStart w:id="16" w:name="_Toc880480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船舶总布置</w:t>
      </w:r>
      <w:bookmarkEnd w:id="16"/>
    </w:p>
    <w:p w:rsidR="00BC2CF5" w:rsidRPr="00614329" w:rsidRDefault="00BC2CF5" w:rsidP="00BC2CF5">
      <w:pPr>
        <w:autoSpaceDE w:val="0"/>
        <w:autoSpaceDN w:val="0"/>
        <w:spacing w:line="360" w:lineRule="auto"/>
        <w:ind w:firstLineChars="200" w:firstLine="640"/>
        <w:rPr>
          <w:rFonts w:ascii="仿宋_GB2312" w:eastAsia="仿宋_GB2312" w:hAnsi="宋体" w:cs="Calibri"/>
          <w:sz w:val="32"/>
          <w:szCs w:val="32"/>
        </w:rPr>
      </w:pPr>
      <w:r w:rsidRPr="00614329">
        <w:rPr>
          <w:rFonts w:ascii="仿宋_GB2312" w:eastAsia="仿宋_GB2312" w:hAnsi="宋体" w:cs="Arial" w:hint="eastAsia"/>
          <w:kern w:val="0"/>
          <w:sz w:val="32"/>
          <w:szCs w:val="32"/>
        </w:rPr>
        <w:t>主船体以横向水密舱壁分隔成</w:t>
      </w:r>
      <w:r w:rsidR="009D5410">
        <w:rPr>
          <w:rFonts w:ascii="仿宋_GB2312" w:eastAsia="仿宋_GB2312" w:hAnsi="宋体" w:cs="Arial" w:hint="eastAsia"/>
          <w:kern w:val="0"/>
          <w:sz w:val="32"/>
          <w:szCs w:val="32"/>
        </w:rPr>
        <w:t>6</w:t>
      </w:r>
      <w:r w:rsidRPr="00614329">
        <w:rPr>
          <w:rFonts w:ascii="仿宋_GB2312" w:eastAsia="仿宋_GB2312" w:hAnsi="宋体" w:cs="Arial" w:hint="eastAsia"/>
          <w:kern w:val="0"/>
          <w:sz w:val="32"/>
          <w:szCs w:val="32"/>
        </w:rPr>
        <w:t>个水密舱。从</w:t>
      </w:r>
      <w:proofErr w:type="gramStart"/>
      <w:r w:rsidRPr="00614329">
        <w:rPr>
          <w:rFonts w:ascii="仿宋_GB2312" w:eastAsia="仿宋_GB2312" w:hAnsi="宋体" w:cs="Arial" w:hint="eastAsia"/>
          <w:kern w:val="0"/>
          <w:sz w:val="32"/>
          <w:szCs w:val="32"/>
        </w:rPr>
        <w:t>艉</w:t>
      </w:r>
      <w:proofErr w:type="gramEnd"/>
      <w:r w:rsidRPr="00614329">
        <w:rPr>
          <w:rFonts w:ascii="仿宋_GB2312" w:eastAsia="仿宋_GB2312" w:hAnsi="宋体" w:cs="Arial" w:hint="eastAsia"/>
          <w:kern w:val="0"/>
          <w:sz w:val="32"/>
          <w:szCs w:val="32"/>
        </w:rPr>
        <w:t>至</w:t>
      </w:r>
      <w:proofErr w:type="gramStart"/>
      <w:r w:rsidRPr="00614329">
        <w:rPr>
          <w:rFonts w:ascii="仿宋_GB2312" w:eastAsia="仿宋_GB2312" w:hAnsi="宋体" w:cs="Arial" w:hint="eastAsia"/>
          <w:kern w:val="0"/>
          <w:sz w:val="32"/>
          <w:szCs w:val="32"/>
        </w:rPr>
        <w:t>艏</w:t>
      </w:r>
      <w:proofErr w:type="gramEnd"/>
      <w:r w:rsidRPr="00614329">
        <w:rPr>
          <w:rFonts w:ascii="仿宋_GB2312" w:eastAsia="仿宋_GB2312" w:hAnsi="宋体" w:cs="Arial" w:hint="eastAsia"/>
          <w:kern w:val="0"/>
          <w:sz w:val="32"/>
          <w:szCs w:val="32"/>
        </w:rPr>
        <w:t>依次为：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舵机舱</w:t>
      </w:r>
      <w:r w:rsidR="006F3DB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w:t>
      </w:r>
      <w:r w:rsidR="006F3DB9">
        <w:rPr>
          <w:rFonts w:ascii="仿宋_GB2312" w:eastAsia="仿宋_GB2312" w:hAnsi="宋体" w:cs="Arial" w:hint="eastAsia"/>
          <w:kern w:val="0"/>
          <w:sz w:val="32"/>
          <w:szCs w:val="32"/>
        </w:rPr>
        <w:t>（主机、辅机、</w:t>
      </w:r>
      <w:r w:rsidR="005203E2">
        <w:rPr>
          <w:rFonts w:ascii="仿宋_GB2312" w:eastAsia="仿宋_GB2312" w:hAnsi="宋体" w:cs="Arial" w:hint="eastAsia"/>
          <w:kern w:val="0"/>
          <w:sz w:val="32"/>
          <w:szCs w:val="32"/>
        </w:rPr>
        <w:t>800L</w:t>
      </w:r>
      <w:r w:rsidR="006F3DB9">
        <w:rPr>
          <w:rFonts w:ascii="仿宋_GB2312" w:eastAsia="仿宋_GB2312" w:hAnsi="宋体" w:cs="Arial" w:hint="eastAsia"/>
          <w:kern w:val="0"/>
          <w:sz w:val="32"/>
          <w:szCs w:val="32"/>
        </w:rPr>
        <w:t>日用油箱、启动蓄电池</w:t>
      </w:r>
      <w:r w:rsidR="005203E2">
        <w:rPr>
          <w:rFonts w:ascii="仿宋_GB2312" w:eastAsia="仿宋_GB2312" w:hAnsi="宋体" w:cs="Arial" w:hint="eastAsia"/>
          <w:kern w:val="0"/>
          <w:sz w:val="32"/>
          <w:szCs w:val="32"/>
        </w:rPr>
        <w:t>组</w:t>
      </w:r>
      <w:r w:rsidR="006F3DB9">
        <w:rPr>
          <w:rFonts w:ascii="仿宋_GB2312" w:eastAsia="仿宋_GB2312" w:hAnsi="宋体" w:cs="Arial" w:hint="eastAsia"/>
          <w:kern w:val="0"/>
          <w:sz w:val="32"/>
          <w:szCs w:val="32"/>
        </w:rPr>
        <w:t>）；</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隔离舱（内设</w:t>
      </w:r>
      <w:r w:rsidR="005203E2">
        <w:rPr>
          <w:rFonts w:ascii="仿宋_GB2312" w:eastAsia="仿宋_GB2312" w:hAnsi="宋体" w:cs="Arial" w:hint="eastAsia"/>
          <w:kern w:val="0"/>
          <w:sz w:val="32"/>
          <w:szCs w:val="32"/>
        </w:rPr>
        <w:t>1200L</w:t>
      </w:r>
      <w:r w:rsidRPr="00614329">
        <w:rPr>
          <w:rFonts w:ascii="仿宋_GB2312" w:eastAsia="仿宋_GB2312" w:hAnsi="宋体" w:cs="Arial" w:hint="eastAsia"/>
          <w:kern w:val="0"/>
          <w:sz w:val="32"/>
          <w:szCs w:val="32"/>
        </w:rPr>
        <w:t>燃油舱、粪便舱、污油水舱）</w:t>
      </w:r>
      <w:r w:rsidR="006F3DB9">
        <w:rPr>
          <w:rFonts w:ascii="仿宋_GB2312" w:eastAsia="仿宋_GB2312" w:hAnsi="宋体" w:cs="Arial" w:hint="eastAsia"/>
          <w:kern w:val="0"/>
          <w:sz w:val="32"/>
          <w:szCs w:val="32"/>
        </w:rPr>
        <w:t>；</w:t>
      </w:r>
    </w:p>
    <w:p w:rsidR="006F3DB9" w:rsidRPr="006F3DB9" w:rsidRDefault="005203E2"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器材</w:t>
      </w:r>
      <w:r w:rsidR="009D5410">
        <w:rPr>
          <w:rFonts w:ascii="仿宋_GB2312" w:eastAsia="仿宋_GB2312" w:hAnsi="宋体" w:cs="Arial" w:hint="eastAsia"/>
          <w:kern w:val="0"/>
          <w:sz w:val="32"/>
          <w:szCs w:val="32"/>
        </w:rPr>
        <w:t>工具</w:t>
      </w:r>
      <w:r>
        <w:rPr>
          <w:rFonts w:ascii="仿宋_GB2312" w:eastAsia="仿宋_GB2312" w:hAnsi="宋体" w:cs="Arial" w:hint="eastAsia"/>
          <w:kern w:val="0"/>
          <w:sz w:val="32"/>
          <w:szCs w:val="32"/>
        </w:rPr>
        <w:t>舱（航标器材货架、照明蓄电池组）</w:t>
      </w:r>
      <w:r w:rsidR="00D6386E">
        <w:rPr>
          <w:rFonts w:ascii="仿宋_GB2312" w:eastAsia="仿宋_GB2312" w:hAnsi="宋体" w:cs="Arial" w:hint="eastAsia"/>
          <w:kern w:val="0"/>
          <w:sz w:val="32"/>
          <w:szCs w:val="32"/>
        </w:rPr>
        <w:t>,器材工具舱两舷设有淡水柜</w:t>
      </w:r>
      <w:r>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乘员室及会议室（下设浮力舱）</w:t>
      </w:r>
      <w:r w:rsidR="007474CE">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艏尖舱</w:t>
      </w:r>
      <w:r w:rsidR="007474CE">
        <w:rPr>
          <w:rFonts w:ascii="仿宋_GB2312" w:eastAsia="仿宋_GB2312" w:hAnsi="宋体" w:cs="Arial" w:hint="eastAsia"/>
          <w:kern w:val="0"/>
          <w:sz w:val="32"/>
          <w:szCs w:val="32"/>
        </w:rPr>
        <w:t>；</w:t>
      </w:r>
    </w:p>
    <w:p w:rsidR="009D5410" w:rsidRDefault="009A7142"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驾驶</w:t>
      </w:r>
      <w:r w:rsidR="00BC2CF5" w:rsidRPr="00614329">
        <w:rPr>
          <w:rFonts w:ascii="仿宋_GB2312" w:eastAsia="仿宋_GB2312" w:hAnsi="宋体" w:cs="Arial" w:hint="eastAsia"/>
          <w:kern w:val="0"/>
          <w:sz w:val="32"/>
          <w:szCs w:val="32"/>
        </w:rPr>
        <w:t>室</w:t>
      </w:r>
      <w:r>
        <w:rPr>
          <w:rFonts w:ascii="仿宋_GB2312" w:eastAsia="仿宋_GB2312" w:hAnsi="宋体" w:cs="Arial" w:hint="eastAsia"/>
          <w:kern w:val="0"/>
          <w:sz w:val="32"/>
          <w:szCs w:val="32"/>
        </w:rPr>
        <w:t>、</w:t>
      </w:r>
      <w:r w:rsidR="00BC2CF5" w:rsidRPr="00614329">
        <w:rPr>
          <w:rFonts w:ascii="仿宋_GB2312" w:eastAsia="仿宋_GB2312" w:hAnsi="宋体" w:cs="Arial" w:hint="eastAsia"/>
          <w:kern w:val="0"/>
          <w:sz w:val="32"/>
          <w:szCs w:val="32"/>
        </w:rPr>
        <w:t>会议室</w:t>
      </w:r>
      <w:r>
        <w:rPr>
          <w:rFonts w:ascii="仿宋_GB2312" w:eastAsia="仿宋_GB2312" w:hAnsi="宋体" w:cs="Arial" w:hint="eastAsia"/>
          <w:kern w:val="0"/>
          <w:sz w:val="32"/>
          <w:szCs w:val="32"/>
        </w:rPr>
        <w:t>及机舱</w:t>
      </w:r>
      <w:r w:rsidR="00BC2CF5" w:rsidRPr="00614329">
        <w:rPr>
          <w:rFonts w:ascii="仿宋_GB2312" w:eastAsia="仿宋_GB2312" w:hAnsi="宋体" w:cs="Arial" w:hint="eastAsia"/>
          <w:kern w:val="0"/>
          <w:sz w:val="32"/>
          <w:szCs w:val="32"/>
        </w:rPr>
        <w:t>层高2.2米，净空高约2米</w:t>
      </w:r>
      <w:r w:rsidR="007474CE">
        <w:rPr>
          <w:rFonts w:ascii="仿宋_GB2312" w:eastAsia="仿宋_GB2312" w:hAnsi="宋体" w:cs="Arial" w:hint="eastAsia"/>
          <w:kern w:val="0"/>
          <w:sz w:val="32"/>
          <w:szCs w:val="32"/>
        </w:rPr>
        <w:t>；</w:t>
      </w:r>
    </w:p>
    <w:p w:rsidR="00BC2CF5" w:rsidRPr="00614329" w:rsidRDefault="009D5410"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器材工具舱层高1.8米</w:t>
      </w:r>
      <w:r w:rsidR="00BC2CF5"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3.8</w:t>
      </w:r>
      <w:bookmarkStart w:id="17" w:name="_Toc880480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主甲板</w:t>
      </w:r>
      <w:bookmarkEnd w:id="17"/>
    </w:p>
    <w:p w:rsidR="00B711FC"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主甲板分为3个区域，分别为：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艏</w:t>
      </w:r>
      <w:proofErr w:type="gramEnd"/>
      <w:r w:rsidRPr="00614329">
        <w:rPr>
          <w:rFonts w:ascii="仿宋_GB2312" w:eastAsia="仿宋_GB2312" w:hAnsi="宋体" w:cs="Arial" w:hint="eastAsia"/>
          <w:kern w:val="0"/>
          <w:sz w:val="32"/>
          <w:szCs w:val="32"/>
        </w:rPr>
        <w:t>部开敞</w:t>
      </w:r>
      <w:r w:rsidR="000215F0">
        <w:rPr>
          <w:rFonts w:ascii="仿宋_GB2312" w:eastAsia="仿宋_GB2312" w:hAnsi="宋体" w:cs="Arial" w:hint="eastAsia"/>
          <w:kern w:val="0"/>
          <w:sz w:val="32"/>
          <w:szCs w:val="32"/>
        </w:rPr>
        <w:t>圆弧</w:t>
      </w:r>
      <w:r w:rsidR="00605B09">
        <w:rPr>
          <w:rFonts w:ascii="仿宋_GB2312" w:eastAsia="仿宋_GB2312" w:hAnsi="宋体" w:cs="Arial" w:hint="eastAsia"/>
          <w:kern w:val="0"/>
          <w:sz w:val="32"/>
          <w:szCs w:val="32"/>
        </w:rPr>
        <w:t>方形</w:t>
      </w:r>
      <w:r w:rsidRPr="00614329">
        <w:rPr>
          <w:rFonts w:ascii="仿宋_GB2312" w:eastAsia="仿宋_GB2312" w:hAnsi="宋体" w:cs="Arial" w:hint="eastAsia"/>
          <w:kern w:val="0"/>
          <w:sz w:val="32"/>
          <w:szCs w:val="32"/>
        </w:rPr>
        <w:t>甲板</w:t>
      </w:r>
      <w:r w:rsidR="00605B09">
        <w:rPr>
          <w:rFonts w:ascii="仿宋_GB2312" w:eastAsia="仿宋_GB2312" w:hAnsi="宋体" w:cs="Arial" w:hint="eastAsia"/>
          <w:kern w:val="0"/>
          <w:sz w:val="32"/>
          <w:szCs w:val="32"/>
        </w:rPr>
        <w:t>（长≈4.5米）</w:t>
      </w:r>
      <w:r w:rsidRPr="00614329">
        <w:rPr>
          <w:rFonts w:ascii="仿宋_GB2312" w:eastAsia="仿宋_GB2312" w:hAnsi="宋体" w:cs="Arial" w:hint="eastAsia"/>
          <w:kern w:val="0"/>
          <w:sz w:val="32"/>
          <w:szCs w:val="32"/>
        </w:rPr>
        <w:t>为</w:t>
      </w:r>
      <w:r w:rsidR="001E5B2A">
        <w:rPr>
          <w:rFonts w:ascii="仿宋_GB2312" w:eastAsia="仿宋_GB2312" w:hAnsi="宋体" w:cs="Arial" w:hint="eastAsia"/>
          <w:kern w:val="0"/>
          <w:sz w:val="32"/>
          <w:szCs w:val="32"/>
        </w:rPr>
        <w:t>航标养护和</w:t>
      </w:r>
      <w:r w:rsidRPr="00614329">
        <w:rPr>
          <w:rFonts w:ascii="仿宋_GB2312" w:eastAsia="仿宋_GB2312" w:hAnsi="宋体" w:cs="Arial" w:hint="eastAsia"/>
          <w:kern w:val="0"/>
          <w:sz w:val="32"/>
          <w:szCs w:val="32"/>
        </w:rPr>
        <w:t>起抛锚作业区，设有一台电动起锚机绞盘、两个斜式带缆桩、一个单十字带缆桩和</w:t>
      </w:r>
      <w:proofErr w:type="gramStart"/>
      <w:r w:rsidRPr="00614329">
        <w:rPr>
          <w:rFonts w:ascii="仿宋_GB2312" w:eastAsia="仿宋_GB2312" w:hAnsi="宋体" w:cs="Arial" w:hint="eastAsia"/>
          <w:kern w:val="0"/>
          <w:sz w:val="32"/>
          <w:szCs w:val="32"/>
        </w:rPr>
        <w:t>一个导链滚轮</w:t>
      </w:r>
      <w:proofErr w:type="gramEnd"/>
      <w:r w:rsidRPr="00614329">
        <w:rPr>
          <w:rFonts w:ascii="仿宋_GB2312" w:eastAsia="仿宋_GB2312" w:hAnsi="宋体" w:cs="Arial" w:hint="eastAsia"/>
          <w:kern w:val="0"/>
          <w:sz w:val="32"/>
          <w:szCs w:val="32"/>
        </w:rPr>
        <w:t>。</w:t>
      </w:r>
    </w:p>
    <w:p w:rsidR="009D5410" w:rsidRPr="006F054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中部</w:t>
      </w:r>
      <w:r w:rsidR="00A52A0C" w:rsidRPr="00614329">
        <w:rPr>
          <w:rFonts w:ascii="仿宋_GB2312" w:eastAsia="仿宋_GB2312" w:hAnsi="宋体" w:cs="Arial" w:hint="eastAsia"/>
          <w:kern w:val="0"/>
          <w:sz w:val="32"/>
          <w:szCs w:val="32"/>
        </w:rPr>
        <w:t>下沉区域为会议室</w:t>
      </w:r>
      <w:r w:rsidR="00605B09">
        <w:rPr>
          <w:rFonts w:ascii="仿宋_GB2312" w:eastAsia="仿宋_GB2312" w:hAnsi="宋体" w:cs="Arial" w:hint="eastAsia"/>
          <w:kern w:val="0"/>
          <w:sz w:val="32"/>
          <w:szCs w:val="32"/>
        </w:rPr>
        <w:t>（长≈4米）</w:t>
      </w:r>
      <w:r w:rsidR="00A52A0C" w:rsidRPr="00614329">
        <w:rPr>
          <w:rFonts w:ascii="仿宋_GB2312" w:eastAsia="仿宋_GB2312" w:hAnsi="宋体" w:cs="Arial" w:hint="eastAsia"/>
          <w:kern w:val="0"/>
          <w:sz w:val="32"/>
          <w:szCs w:val="32"/>
        </w:rPr>
        <w:t>，</w:t>
      </w:r>
      <w:r w:rsidR="00A52A0C">
        <w:rPr>
          <w:rFonts w:ascii="仿宋_GB2312" w:eastAsia="仿宋_GB2312" w:hAnsi="宋体" w:cs="Arial" w:hint="eastAsia"/>
          <w:kern w:val="0"/>
          <w:sz w:val="32"/>
          <w:szCs w:val="32"/>
        </w:rPr>
        <w:t>会议室</w:t>
      </w:r>
      <w:r w:rsidR="00A52A0C" w:rsidRPr="00614329">
        <w:rPr>
          <w:rFonts w:ascii="仿宋_GB2312" w:eastAsia="仿宋_GB2312" w:hAnsi="宋体" w:cs="Arial" w:hint="eastAsia"/>
          <w:kern w:val="0"/>
          <w:sz w:val="32"/>
          <w:szCs w:val="32"/>
        </w:rPr>
        <w:t>后壁</w:t>
      </w:r>
      <w:r w:rsidR="00A52A0C">
        <w:rPr>
          <w:rFonts w:ascii="仿宋_GB2312" w:eastAsia="仿宋_GB2312" w:hAnsi="宋体" w:cs="Arial" w:hint="eastAsia"/>
          <w:kern w:val="0"/>
          <w:sz w:val="32"/>
          <w:szCs w:val="32"/>
        </w:rPr>
        <w:t>右侧</w:t>
      </w:r>
      <w:r w:rsidR="00A52A0C" w:rsidRPr="00614329">
        <w:rPr>
          <w:rFonts w:ascii="仿宋_GB2312" w:eastAsia="仿宋_GB2312" w:hAnsi="宋体" w:cs="Arial" w:hint="eastAsia"/>
          <w:kern w:val="0"/>
          <w:sz w:val="32"/>
          <w:szCs w:val="32"/>
        </w:rPr>
        <w:t>设一扇门</w:t>
      </w:r>
      <w:r w:rsidR="00A52A0C">
        <w:rPr>
          <w:rFonts w:ascii="仿宋_GB2312" w:eastAsia="仿宋_GB2312" w:hAnsi="宋体" w:cs="Arial" w:hint="eastAsia"/>
          <w:kern w:val="0"/>
          <w:sz w:val="32"/>
          <w:szCs w:val="32"/>
        </w:rPr>
        <w:t>（人员出入门）</w:t>
      </w:r>
      <w:r w:rsidR="00A52A0C" w:rsidRPr="00614329">
        <w:rPr>
          <w:rFonts w:ascii="仿宋_GB2312" w:eastAsia="仿宋_GB2312" w:hAnsi="宋体" w:cs="Arial" w:hint="eastAsia"/>
          <w:kern w:val="0"/>
          <w:sz w:val="32"/>
          <w:szCs w:val="32"/>
        </w:rPr>
        <w:t>，</w:t>
      </w:r>
      <w:r w:rsidR="00A52A0C" w:rsidRPr="006F0545">
        <w:rPr>
          <w:rFonts w:ascii="仿宋_GB2312" w:eastAsia="仿宋_GB2312" w:hAnsi="宋体" w:cs="Arial" w:hint="eastAsia"/>
          <w:kern w:val="0"/>
          <w:sz w:val="32"/>
          <w:szCs w:val="32"/>
        </w:rPr>
        <w:t>会议室前端壁是一个风雨密逃生口；会议室后面是器材工具舱（驾驶室下方）</w:t>
      </w:r>
      <w:r w:rsidR="00605B09" w:rsidRPr="006F0545">
        <w:rPr>
          <w:rFonts w:ascii="仿宋_GB2312" w:eastAsia="仿宋_GB2312" w:hAnsi="宋体" w:cs="Arial" w:hint="eastAsia"/>
          <w:kern w:val="0"/>
          <w:sz w:val="32"/>
          <w:szCs w:val="32"/>
        </w:rPr>
        <w:t>（长≈</w:t>
      </w:r>
      <w:r w:rsidR="006F0545">
        <w:rPr>
          <w:rFonts w:ascii="仿宋_GB2312" w:eastAsia="仿宋_GB2312" w:hAnsi="宋体" w:cs="Arial" w:hint="eastAsia"/>
          <w:kern w:val="0"/>
          <w:sz w:val="32"/>
          <w:szCs w:val="32"/>
        </w:rPr>
        <w:t>3</w:t>
      </w:r>
      <w:r w:rsidR="00605B09" w:rsidRPr="006F0545">
        <w:rPr>
          <w:rFonts w:ascii="仿宋_GB2312" w:eastAsia="仿宋_GB2312" w:hAnsi="宋体" w:cs="Arial" w:hint="eastAsia"/>
          <w:kern w:val="0"/>
          <w:sz w:val="32"/>
          <w:szCs w:val="32"/>
        </w:rPr>
        <w:t>米）</w:t>
      </w:r>
      <w:r w:rsidR="00A52A0C" w:rsidRPr="006F0545">
        <w:rPr>
          <w:rFonts w:ascii="仿宋_GB2312" w:eastAsia="仿宋_GB2312" w:hAnsi="宋体" w:cs="Arial" w:hint="eastAsia"/>
          <w:kern w:val="0"/>
          <w:sz w:val="32"/>
          <w:szCs w:val="32"/>
        </w:rPr>
        <w:t>，设有1个水密门。</w:t>
      </w:r>
    </w:p>
    <w:p w:rsidR="001579EF" w:rsidRDefault="001579EF"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会议室后壁为</w:t>
      </w:r>
      <w:r w:rsidR="00A52A0C">
        <w:rPr>
          <w:rFonts w:ascii="仿宋_GB2312" w:eastAsia="仿宋_GB2312" w:hAnsi="宋体" w:cs="Arial" w:hint="eastAsia"/>
          <w:kern w:val="0"/>
          <w:sz w:val="32"/>
          <w:szCs w:val="32"/>
        </w:rPr>
        <w:t>驾驶室</w:t>
      </w:r>
      <w:r w:rsidR="008F48A9">
        <w:rPr>
          <w:rFonts w:ascii="仿宋_GB2312" w:eastAsia="仿宋_GB2312" w:hAnsi="宋体" w:cs="Arial" w:hint="eastAsia"/>
          <w:kern w:val="0"/>
          <w:sz w:val="32"/>
          <w:szCs w:val="32"/>
        </w:rPr>
        <w:t>（长≈5米）</w:t>
      </w:r>
      <w:r w:rsidR="00A52A0C">
        <w:rPr>
          <w:rFonts w:ascii="仿宋_GB2312" w:eastAsia="仿宋_GB2312" w:hAnsi="宋体" w:cs="Arial" w:hint="eastAsia"/>
          <w:kern w:val="0"/>
          <w:sz w:val="32"/>
          <w:szCs w:val="32"/>
        </w:rPr>
        <w:t>（驾驶室地板比主甲板升高200mm），驾驶室左右舷各设1个水密门，驾驶室后壁设1个卫生间</w:t>
      </w:r>
      <w:r w:rsidR="00F34B1E">
        <w:rPr>
          <w:rFonts w:ascii="仿宋_GB2312" w:eastAsia="仿宋_GB2312" w:hAnsi="宋体" w:cs="Arial" w:hint="eastAsia"/>
          <w:kern w:val="0"/>
          <w:sz w:val="32"/>
          <w:szCs w:val="32"/>
        </w:rPr>
        <w:t>、</w:t>
      </w:r>
      <w:r w:rsidR="00A52A0C">
        <w:rPr>
          <w:rFonts w:ascii="仿宋_GB2312" w:eastAsia="仿宋_GB2312" w:hAnsi="宋体" w:cs="Arial" w:hint="eastAsia"/>
          <w:kern w:val="0"/>
          <w:sz w:val="32"/>
          <w:szCs w:val="32"/>
        </w:rPr>
        <w:t>1个开水间</w:t>
      </w:r>
      <w:r w:rsidR="00F34B1E">
        <w:rPr>
          <w:rFonts w:ascii="仿宋_GB2312" w:eastAsia="仿宋_GB2312" w:hAnsi="宋体" w:cs="Arial" w:hint="eastAsia"/>
          <w:kern w:val="0"/>
          <w:sz w:val="32"/>
          <w:szCs w:val="32"/>
        </w:rPr>
        <w:t>及CO</w:t>
      </w:r>
      <w:r w:rsidR="00F34B1E" w:rsidRPr="00F34B1E">
        <w:rPr>
          <w:rFonts w:ascii="仿宋_GB2312" w:eastAsia="仿宋_GB2312" w:hAnsi="宋体" w:cs="Arial" w:hint="eastAsia"/>
          <w:kern w:val="0"/>
          <w:sz w:val="32"/>
          <w:szCs w:val="32"/>
          <w:vertAlign w:val="subscript"/>
        </w:rPr>
        <w:t>2</w:t>
      </w:r>
      <w:r w:rsidR="00F34B1E">
        <w:rPr>
          <w:rFonts w:ascii="仿宋_GB2312" w:eastAsia="仿宋_GB2312" w:hAnsi="宋体" w:cs="Arial" w:hint="eastAsia"/>
          <w:kern w:val="0"/>
          <w:sz w:val="32"/>
          <w:szCs w:val="32"/>
        </w:rPr>
        <w:t>间</w:t>
      </w:r>
      <w:r w:rsidR="00A52A0C">
        <w:rPr>
          <w:rFonts w:ascii="仿宋_GB2312" w:eastAsia="仿宋_GB2312" w:hAnsi="宋体" w:cs="Arial" w:hint="eastAsia"/>
          <w:kern w:val="0"/>
          <w:sz w:val="32"/>
          <w:szCs w:val="32"/>
        </w:rPr>
        <w:t>。</w:t>
      </w:r>
    </w:p>
    <w:p w:rsidR="00BC2CF5" w:rsidRDefault="00326F5D" w:rsidP="00326F5D">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驾驶室后壁为机舱</w:t>
      </w:r>
      <w:r w:rsidR="00902649">
        <w:rPr>
          <w:rFonts w:ascii="仿宋_GB2312" w:eastAsia="仿宋_GB2312" w:hAnsi="宋体" w:cs="Arial" w:hint="eastAsia"/>
          <w:kern w:val="0"/>
          <w:sz w:val="32"/>
          <w:szCs w:val="32"/>
        </w:rPr>
        <w:t>（长≈5米）</w:t>
      </w:r>
      <w:r>
        <w:rPr>
          <w:rFonts w:ascii="仿宋_GB2312" w:eastAsia="仿宋_GB2312" w:hAnsi="宋体" w:cs="Arial" w:hint="eastAsia"/>
          <w:kern w:val="0"/>
          <w:sz w:val="32"/>
          <w:szCs w:val="32"/>
        </w:rPr>
        <w:t>，机舱与驾驶室之间左右舷各设1个机舱水密门，</w:t>
      </w:r>
      <w:r w:rsidR="00BC2CF5" w:rsidRPr="00614329">
        <w:rPr>
          <w:rFonts w:ascii="仿宋_GB2312" w:eastAsia="仿宋_GB2312" w:hAnsi="宋体" w:cs="Arial" w:hint="eastAsia"/>
          <w:kern w:val="0"/>
          <w:sz w:val="32"/>
          <w:szCs w:val="32"/>
        </w:rPr>
        <w:t>机舱中部</w:t>
      </w:r>
      <w:r>
        <w:rPr>
          <w:rFonts w:ascii="仿宋_GB2312" w:eastAsia="仿宋_GB2312" w:hAnsi="宋体" w:cs="Arial" w:hint="eastAsia"/>
          <w:kern w:val="0"/>
          <w:sz w:val="32"/>
          <w:szCs w:val="32"/>
        </w:rPr>
        <w:t>顶篷</w:t>
      </w:r>
      <w:r w:rsidR="009A46C0">
        <w:rPr>
          <w:rFonts w:ascii="仿宋_GB2312" w:eastAsia="仿宋_GB2312" w:hAnsi="宋体" w:cs="Arial" w:hint="eastAsia"/>
          <w:kern w:val="0"/>
          <w:sz w:val="32"/>
          <w:szCs w:val="32"/>
        </w:rPr>
        <w:t>甲板</w:t>
      </w:r>
      <w:r>
        <w:rPr>
          <w:rFonts w:ascii="仿宋_GB2312" w:eastAsia="仿宋_GB2312" w:hAnsi="宋体" w:cs="Arial" w:hint="eastAsia"/>
          <w:kern w:val="0"/>
          <w:sz w:val="32"/>
          <w:szCs w:val="32"/>
        </w:rPr>
        <w:t>设有</w:t>
      </w:r>
      <w:r w:rsidR="00BC2CF5" w:rsidRPr="00614329">
        <w:rPr>
          <w:rFonts w:ascii="仿宋_GB2312" w:eastAsia="仿宋_GB2312" w:hAnsi="宋体" w:cs="Arial" w:hint="eastAsia"/>
          <w:kern w:val="0"/>
          <w:sz w:val="32"/>
          <w:szCs w:val="32"/>
        </w:rPr>
        <w:t>主机吊装口；</w:t>
      </w:r>
      <w:r w:rsidR="008F48A9" w:rsidRPr="00F34B1E">
        <w:rPr>
          <w:rFonts w:ascii="仿宋_GB2312" w:eastAsia="仿宋_GB2312" w:hAnsi="宋体" w:cs="Arial" w:hint="eastAsia"/>
          <w:kern w:val="0"/>
          <w:sz w:val="32"/>
          <w:szCs w:val="32"/>
        </w:rPr>
        <w:t>机舱顶甲板设有</w:t>
      </w:r>
      <w:r w:rsidR="00BC2CF5" w:rsidRPr="00F34B1E">
        <w:rPr>
          <w:rFonts w:ascii="仿宋_GB2312" w:eastAsia="仿宋_GB2312" w:hAnsi="宋体" w:cs="Arial" w:hint="eastAsia"/>
          <w:kern w:val="0"/>
          <w:sz w:val="32"/>
          <w:szCs w:val="32"/>
        </w:rPr>
        <w:t>机舱进风风道，内设送风机；</w:t>
      </w:r>
      <w:r w:rsidR="00BC2CF5" w:rsidRPr="00614329">
        <w:rPr>
          <w:rFonts w:ascii="仿宋_GB2312" w:eastAsia="仿宋_GB2312" w:hAnsi="宋体" w:cs="Arial" w:hint="eastAsia"/>
          <w:kern w:val="0"/>
          <w:sz w:val="32"/>
          <w:szCs w:val="32"/>
        </w:rPr>
        <w:t>后</w:t>
      </w:r>
      <w:r>
        <w:rPr>
          <w:rFonts w:ascii="仿宋_GB2312" w:eastAsia="仿宋_GB2312" w:hAnsi="宋体" w:cs="Arial" w:hint="eastAsia"/>
          <w:kern w:val="0"/>
          <w:sz w:val="32"/>
          <w:szCs w:val="32"/>
        </w:rPr>
        <w:t>壁</w:t>
      </w:r>
      <w:r w:rsidR="00BC2CF5" w:rsidRPr="00614329">
        <w:rPr>
          <w:rFonts w:ascii="仿宋_GB2312" w:eastAsia="仿宋_GB2312" w:hAnsi="宋体" w:cs="Arial" w:hint="eastAsia"/>
          <w:kern w:val="0"/>
          <w:sz w:val="32"/>
          <w:szCs w:val="32"/>
        </w:rPr>
        <w:t>设机舱自然排风口</w:t>
      </w:r>
      <w:r w:rsidR="002741E8">
        <w:rPr>
          <w:rFonts w:ascii="仿宋_GB2312" w:eastAsia="仿宋_GB2312" w:hAnsi="宋体" w:cs="Arial" w:hint="eastAsia"/>
          <w:kern w:val="0"/>
          <w:sz w:val="32"/>
          <w:szCs w:val="32"/>
        </w:rPr>
        <w:t>，机舱顶甲板设有2台空调外机和1个</w:t>
      </w:r>
      <w:r w:rsidR="008F0968">
        <w:rPr>
          <w:rFonts w:ascii="仿宋_GB2312" w:eastAsia="仿宋_GB2312" w:hAnsi="宋体" w:cs="Arial" w:hint="eastAsia"/>
          <w:kern w:val="0"/>
          <w:sz w:val="32"/>
          <w:szCs w:val="32"/>
        </w:rPr>
        <w:t>气胀</w:t>
      </w:r>
      <w:r w:rsidR="002741E8">
        <w:rPr>
          <w:rFonts w:ascii="仿宋_GB2312" w:eastAsia="仿宋_GB2312" w:hAnsi="宋体" w:cs="Arial" w:hint="eastAsia"/>
          <w:kern w:val="0"/>
          <w:sz w:val="32"/>
          <w:szCs w:val="32"/>
        </w:rPr>
        <w:t>式救生筏</w:t>
      </w:r>
      <w:r w:rsidR="00BC2CF5" w:rsidRPr="00614329">
        <w:rPr>
          <w:rFonts w:ascii="仿宋_GB2312" w:eastAsia="仿宋_GB2312" w:hAnsi="宋体" w:cs="Arial" w:hint="eastAsia"/>
          <w:kern w:val="0"/>
          <w:sz w:val="32"/>
          <w:szCs w:val="32"/>
        </w:rPr>
        <w:t>。</w:t>
      </w:r>
    </w:p>
    <w:p w:rsidR="00326F5D" w:rsidRDefault="002741E8" w:rsidP="00326F5D">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机舱后壁为</w:t>
      </w:r>
      <w:proofErr w:type="gramStart"/>
      <w:r>
        <w:rPr>
          <w:rFonts w:ascii="仿宋_GB2312" w:eastAsia="仿宋_GB2312" w:hAnsi="宋体" w:cs="Arial" w:hint="eastAsia"/>
          <w:kern w:val="0"/>
          <w:sz w:val="32"/>
          <w:szCs w:val="32"/>
        </w:rPr>
        <w:t>艉</w:t>
      </w:r>
      <w:proofErr w:type="gramEnd"/>
      <w:r>
        <w:rPr>
          <w:rFonts w:ascii="仿宋_GB2312" w:eastAsia="仿宋_GB2312" w:hAnsi="宋体" w:cs="Arial" w:hint="eastAsia"/>
          <w:kern w:val="0"/>
          <w:sz w:val="32"/>
          <w:szCs w:val="32"/>
        </w:rPr>
        <w:t>舱，设有1个水密舱口盖</w:t>
      </w:r>
      <w:r w:rsidRPr="00F34B1E">
        <w:rPr>
          <w:rFonts w:ascii="仿宋_GB2312" w:eastAsia="仿宋_GB2312" w:hAnsi="宋体" w:cs="Arial" w:hint="eastAsia"/>
          <w:kern w:val="0"/>
          <w:sz w:val="32"/>
          <w:szCs w:val="32"/>
        </w:rPr>
        <w:t>。</w:t>
      </w:r>
    </w:p>
    <w:p w:rsidR="00D6386E" w:rsidRPr="00C6621D" w:rsidRDefault="00D6386E" w:rsidP="00326F5D">
      <w:pPr>
        <w:autoSpaceDE w:val="0"/>
        <w:autoSpaceDN w:val="0"/>
        <w:spacing w:line="360" w:lineRule="auto"/>
        <w:ind w:firstLineChars="200" w:firstLine="640"/>
        <w:rPr>
          <w:rFonts w:ascii="仿宋_GB2312" w:eastAsia="仿宋_GB2312" w:hAnsi="宋体" w:cs="Arial"/>
          <w:color w:val="FF0000"/>
          <w:kern w:val="0"/>
          <w:sz w:val="32"/>
          <w:szCs w:val="32"/>
        </w:rPr>
      </w:pPr>
      <w:r>
        <w:rPr>
          <w:rFonts w:ascii="仿宋_GB2312" w:eastAsia="仿宋_GB2312" w:hAnsi="宋体" w:cs="Arial" w:hint="eastAsia"/>
          <w:kern w:val="0"/>
          <w:sz w:val="32"/>
          <w:szCs w:val="32"/>
        </w:rPr>
        <w:t>船舶左右</w:t>
      </w:r>
      <w:proofErr w:type="gramStart"/>
      <w:r>
        <w:rPr>
          <w:rFonts w:ascii="仿宋_GB2312" w:eastAsia="仿宋_GB2312" w:hAnsi="宋体" w:cs="Arial" w:hint="eastAsia"/>
          <w:kern w:val="0"/>
          <w:sz w:val="32"/>
          <w:szCs w:val="32"/>
        </w:rPr>
        <w:t>两舷走道宽</w:t>
      </w:r>
      <w:proofErr w:type="gramEnd"/>
      <w:r>
        <w:rPr>
          <w:rFonts w:ascii="仿宋_GB2312" w:eastAsia="仿宋_GB2312" w:hAnsi="宋体" w:cs="Arial" w:hint="eastAsia"/>
          <w:kern w:val="0"/>
          <w:sz w:val="32"/>
          <w:szCs w:val="32"/>
        </w:rPr>
        <w:t>为600mm（</w:t>
      </w:r>
      <w:proofErr w:type="gramStart"/>
      <w:r>
        <w:rPr>
          <w:rFonts w:ascii="仿宋_GB2312" w:eastAsia="仿宋_GB2312" w:hAnsi="宋体" w:cs="Arial" w:hint="eastAsia"/>
          <w:kern w:val="0"/>
          <w:sz w:val="32"/>
          <w:szCs w:val="32"/>
        </w:rPr>
        <w:t>含护舷材</w:t>
      </w:r>
      <w:proofErr w:type="gramEnd"/>
      <w:r>
        <w:rPr>
          <w:rFonts w:ascii="仿宋_GB2312" w:eastAsia="仿宋_GB2312" w:hAnsi="宋体" w:cs="Arial" w:hint="eastAsia"/>
          <w:kern w:val="0"/>
          <w:sz w:val="32"/>
          <w:szCs w:val="32"/>
        </w:rPr>
        <w:t>厚度）。</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w:t>
      </w:r>
      <w:bookmarkStart w:id="18" w:name="_Toc8804808"/>
      <w:r w:rsidR="00652C32">
        <w:rPr>
          <w:rFonts w:ascii="仿宋_GB2312" w:eastAsia="仿宋_GB2312" w:hAnsi="宋体" w:cs="Arial" w:hint="eastAsia"/>
          <w:kern w:val="0"/>
          <w:sz w:val="32"/>
          <w:szCs w:val="32"/>
        </w:rPr>
        <w:t>9</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顶甲板</w:t>
      </w:r>
      <w:bookmarkEnd w:id="18"/>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顶甲板配有如下设备：</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可倒</w:t>
      </w:r>
      <w:r w:rsidR="00067C5B">
        <w:rPr>
          <w:rFonts w:ascii="仿宋_GB2312" w:eastAsia="仿宋_GB2312" w:hAnsi="宋体" w:cs="Arial" w:hint="eastAsia"/>
          <w:kern w:val="0"/>
          <w:sz w:val="32"/>
          <w:szCs w:val="32"/>
        </w:rPr>
        <w:t>铝合金焊接</w:t>
      </w:r>
      <w:r w:rsidRPr="00614329">
        <w:rPr>
          <w:rFonts w:ascii="仿宋_GB2312" w:eastAsia="仿宋_GB2312" w:hAnsi="宋体" w:cs="Arial" w:hint="eastAsia"/>
          <w:kern w:val="0"/>
          <w:sz w:val="32"/>
          <w:szCs w:val="32"/>
        </w:rPr>
        <w:t>桅杆，包括航行信号灯。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1只DC24V电笛</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1盏220V,1000W电动遥控搜索灯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1盏220V,300W投光灯</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1盏DC24V,100W投光灯</w:t>
      </w:r>
    </w:p>
    <w:p w:rsidR="00652C32" w:rsidRPr="00363734" w:rsidRDefault="00652C32" w:rsidP="00BC2CF5">
      <w:pPr>
        <w:autoSpaceDE w:val="0"/>
        <w:autoSpaceDN w:val="0"/>
        <w:spacing w:line="360" w:lineRule="auto"/>
        <w:ind w:firstLineChars="200" w:firstLine="640"/>
        <w:rPr>
          <w:rFonts w:ascii="仿宋_GB2312" w:eastAsia="仿宋_GB2312" w:hAnsi="宋体" w:cs="Arial"/>
          <w:kern w:val="0"/>
          <w:sz w:val="32"/>
          <w:szCs w:val="32"/>
        </w:rPr>
      </w:pPr>
      <w:r w:rsidRPr="00363734">
        <w:rPr>
          <w:rFonts w:ascii="仿宋_GB2312" w:eastAsia="仿宋_GB2312" w:hAnsi="宋体" w:cs="Arial" w:hint="eastAsia"/>
          <w:kern w:val="0"/>
          <w:sz w:val="32"/>
          <w:szCs w:val="32"/>
        </w:rPr>
        <w:t>1套光电监控设备</w:t>
      </w:r>
      <w:r w:rsidR="00363734" w:rsidRPr="00363734">
        <w:rPr>
          <w:rFonts w:ascii="仿宋_GB2312" w:eastAsia="仿宋_GB2312" w:hAnsi="宋体" w:cs="Arial" w:hint="eastAsia"/>
          <w:kern w:val="0"/>
          <w:sz w:val="32"/>
          <w:szCs w:val="32"/>
        </w:rPr>
        <w:t>（带船用红外线功能）</w:t>
      </w:r>
    </w:p>
    <w:p w:rsidR="00652C32" w:rsidRPr="00614329" w:rsidRDefault="00652C32"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雷达、GPS等设备天线</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19" w:name="_Toc8804809"/>
      <w:r>
        <w:rPr>
          <w:rFonts w:ascii="仿宋_GB2312" w:eastAsia="仿宋_GB2312" w:hAnsi="宋体" w:cs="Calibri" w:hint="eastAsia"/>
          <w:b/>
          <w:sz w:val="32"/>
          <w:szCs w:val="32"/>
        </w:rPr>
        <w:t xml:space="preserve">4 </w:t>
      </w:r>
      <w:r w:rsidRPr="00614329">
        <w:rPr>
          <w:rFonts w:ascii="仿宋_GB2312" w:eastAsia="仿宋_GB2312" w:hAnsi="宋体" w:cs="Calibri" w:hint="eastAsia"/>
          <w:b/>
          <w:sz w:val="32"/>
          <w:szCs w:val="32"/>
        </w:rPr>
        <w:t>船体结构</w:t>
      </w:r>
      <w:bookmarkEnd w:id="19"/>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20" w:name="_Toc8804810"/>
      <w:r w:rsidRPr="00614329">
        <w:rPr>
          <w:rFonts w:ascii="仿宋_GB2312" w:eastAsia="仿宋_GB2312" w:hAnsi="宋体" w:cs="Arial" w:hint="eastAsia"/>
          <w:kern w:val="0"/>
          <w:sz w:val="32"/>
          <w:szCs w:val="32"/>
        </w:rPr>
        <w:t>4.1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2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本船的主船体及上层建筑为铝质全焊接、单底、单甲板、纵骨架式结构。</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4.2</w:t>
      </w:r>
      <w:bookmarkStart w:id="21" w:name="_Toc8804811"/>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材料</w:t>
      </w:r>
      <w:bookmarkEnd w:id="21"/>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4.2.1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主船体结构材料：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主船体结构采用5083-H116铝合金，型材采用6082-T6铝合金。</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4.2.2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甲板室结构材料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甲板室板材采用5083-H116铝合金，型材采用6082-T6铝合金。</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4.2.3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焊接材料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焊接材料采用符合CCS《材料与焊接规范》(2018)规定的结构焊接材料，盘焊丝直径φ0.8mm，裸焊条直径φ3.2mm，其化学成分满足《铝和铝合金焊丝的化学成分》(GJB1138A-1999)的规定值。</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4.2.4</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材料要求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所有材料均应满足CCS规范和标准的要求。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22" w:name="_Toc8804812"/>
      <w:r w:rsidRPr="00614329">
        <w:rPr>
          <w:rFonts w:ascii="仿宋_GB2312" w:eastAsia="仿宋_GB2312" w:hAnsi="宋体" w:cs="Arial" w:hint="eastAsia"/>
          <w:kern w:val="0"/>
          <w:sz w:val="32"/>
          <w:szCs w:val="32"/>
        </w:rPr>
        <w:t>4.3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主船体结构施工要求</w:t>
      </w:r>
      <w:bookmarkEnd w:id="2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4.3.1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材料要求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船体构件尺寸、板厚均应满足CCS规范要求。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船体主要构件应保持连续贯通，遇不可避免的断开时，应做补偿加强。任何强力构件，如遇管路或电缆穿过或设置人孔时，其开孔尺寸应满足CCS规范要求。所有开孔均应有光顺的圆角，锚链孔、海底阀箱及其它开口均应设加厚板或复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4.3.2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焊接</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焊接工艺设计应满足CCS规范要求。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焊工应持有CCS认可的有效上岗证件。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焊接作业前，应证明底漆的化学成分对焊接质量无不良影响，并报请验船师核准。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所有施焊表面均应无屑、无氧化物、无油脂、无杂质，外板对接焊缝若采用碳</w:t>
      </w:r>
      <w:proofErr w:type="gramStart"/>
      <w:r w:rsidRPr="00614329">
        <w:rPr>
          <w:rFonts w:ascii="仿宋_GB2312" w:eastAsia="仿宋_GB2312" w:hAnsi="宋体" w:cs="Arial" w:hint="eastAsia"/>
          <w:kern w:val="0"/>
          <w:sz w:val="32"/>
          <w:szCs w:val="32"/>
        </w:rPr>
        <w:t>弧气刨，板刨槽</w:t>
      </w:r>
      <w:proofErr w:type="gramEnd"/>
      <w:r w:rsidRPr="00614329">
        <w:rPr>
          <w:rFonts w:ascii="仿宋_GB2312" w:eastAsia="仿宋_GB2312" w:hAnsi="宋体" w:cs="Arial" w:hint="eastAsia"/>
          <w:kern w:val="0"/>
          <w:sz w:val="32"/>
          <w:szCs w:val="32"/>
        </w:rPr>
        <w:t>后应打磨光滑。</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应采取有效措施预防焊接变形，如</w:t>
      </w:r>
      <w:proofErr w:type="gramStart"/>
      <w:r w:rsidRPr="00614329">
        <w:rPr>
          <w:rFonts w:ascii="仿宋_GB2312" w:eastAsia="仿宋_GB2312" w:hAnsi="宋体" w:cs="Arial" w:hint="eastAsia"/>
          <w:kern w:val="0"/>
          <w:sz w:val="32"/>
          <w:szCs w:val="32"/>
        </w:rPr>
        <w:t>对称施</w:t>
      </w:r>
      <w:proofErr w:type="gramEnd"/>
      <w:r w:rsidRPr="00614329">
        <w:rPr>
          <w:rFonts w:ascii="仿宋_GB2312" w:eastAsia="仿宋_GB2312" w:hAnsi="宋体" w:cs="Arial" w:hint="eastAsia"/>
          <w:kern w:val="0"/>
          <w:sz w:val="32"/>
          <w:szCs w:val="32"/>
        </w:rPr>
        <w:t>焊、支撑加强等。</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规范规定及重要部位的焊缝应采用X光、超声波或其它无损探伤手段检查焊缝内部质量，遇有缺陷，必须修整，修整后应再次检查。</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4.3.3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装配</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结构</w:t>
      </w:r>
      <w:proofErr w:type="gramStart"/>
      <w:r w:rsidRPr="00614329">
        <w:rPr>
          <w:rFonts w:ascii="仿宋_GB2312" w:eastAsia="仿宋_GB2312" w:hAnsi="宋体" w:cs="Arial" w:hint="eastAsia"/>
          <w:kern w:val="0"/>
          <w:sz w:val="32"/>
          <w:szCs w:val="32"/>
        </w:rPr>
        <w:t>装配分</w:t>
      </w:r>
      <w:proofErr w:type="gramEnd"/>
      <w:r w:rsidRPr="00614329">
        <w:rPr>
          <w:rFonts w:ascii="仿宋_GB2312" w:eastAsia="仿宋_GB2312" w:hAnsi="宋体" w:cs="Arial" w:hint="eastAsia"/>
          <w:kern w:val="0"/>
          <w:sz w:val="32"/>
          <w:szCs w:val="32"/>
        </w:rPr>
        <w:t>三步进行：（1）部件装配；（2）分段装配（若有）；(3)船台装配。</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装配中应严格控制拉线精度。</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船台装配过程中为避免构件内存在较大的内应力和变形，不应采用强制成型，特殊情况应征得买方代表同意。</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4.3.4</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船体品质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船体建造质量应不低于下述要求：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局部平整度:不大于7mm；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船体基线挠度变形：不大于±25mm；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艏艉</w:t>
      </w:r>
      <w:proofErr w:type="gramEnd"/>
      <w:r w:rsidRPr="00614329">
        <w:rPr>
          <w:rFonts w:ascii="仿宋_GB2312" w:eastAsia="仿宋_GB2312" w:hAnsi="宋体" w:cs="Arial" w:hint="eastAsia"/>
          <w:kern w:val="0"/>
          <w:sz w:val="32"/>
          <w:szCs w:val="32"/>
        </w:rPr>
        <w:t>上翘：</w:t>
      </w:r>
      <w:proofErr w:type="gramStart"/>
      <w:r w:rsidRPr="00614329">
        <w:rPr>
          <w:rFonts w:ascii="仿宋_GB2312" w:eastAsia="仿宋_GB2312" w:hAnsi="宋体" w:cs="Arial" w:hint="eastAsia"/>
          <w:kern w:val="0"/>
          <w:sz w:val="32"/>
          <w:szCs w:val="32"/>
        </w:rPr>
        <w:t>艏</w:t>
      </w:r>
      <w:proofErr w:type="gramEnd"/>
      <w:r w:rsidRPr="00614329">
        <w:rPr>
          <w:rFonts w:ascii="仿宋_GB2312" w:eastAsia="仿宋_GB2312" w:hAnsi="宋体" w:cs="Arial" w:hint="eastAsia"/>
          <w:kern w:val="0"/>
          <w:sz w:val="32"/>
          <w:szCs w:val="32"/>
        </w:rPr>
        <w:t xml:space="preserve">不大于±30mm  </w:t>
      </w:r>
      <w:proofErr w:type="gramStart"/>
      <w:r w:rsidRPr="00614329">
        <w:rPr>
          <w:rFonts w:ascii="仿宋_GB2312" w:eastAsia="仿宋_GB2312" w:hAnsi="宋体" w:cs="Arial" w:hint="eastAsia"/>
          <w:kern w:val="0"/>
          <w:sz w:val="32"/>
          <w:szCs w:val="32"/>
        </w:rPr>
        <w:t>艉</w:t>
      </w:r>
      <w:proofErr w:type="gramEnd"/>
      <w:r w:rsidRPr="00614329">
        <w:rPr>
          <w:rFonts w:ascii="仿宋_GB2312" w:eastAsia="仿宋_GB2312" w:hAnsi="宋体" w:cs="Arial" w:hint="eastAsia"/>
          <w:kern w:val="0"/>
          <w:sz w:val="32"/>
          <w:szCs w:val="32"/>
        </w:rPr>
        <w:t>不大于±20mm；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横向上翘或下垂：不大于±15mm。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w:t>
      </w:r>
      <w:bookmarkStart w:id="23" w:name="_Toc8804813"/>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船体结构</w:t>
      </w:r>
      <w:bookmarkEnd w:id="2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船体结构尺寸需满足船级社规范要求，本节所述构件尺寸可根据具体设计作适当调整。</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4.4.1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外板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平板龙骨厚度为6mm；</w:t>
      </w:r>
    </w:p>
    <w:p w:rsidR="00BC2CF5" w:rsidRPr="00363734"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船底板、</w:t>
      </w:r>
      <w:proofErr w:type="gramStart"/>
      <w:r w:rsidRPr="00614329">
        <w:rPr>
          <w:rFonts w:ascii="仿宋_GB2312" w:eastAsia="仿宋_GB2312" w:hAnsi="宋体" w:cs="Arial" w:hint="eastAsia"/>
          <w:kern w:val="0"/>
          <w:sz w:val="32"/>
          <w:szCs w:val="32"/>
        </w:rPr>
        <w:t>舭</w:t>
      </w:r>
      <w:proofErr w:type="gramEnd"/>
      <w:r w:rsidRPr="00614329">
        <w:rPr>
          <w:rFonts w:ascii="仿宋_GB2312" w:eastAsia="仿宋_GB2312" w:hAnsi="宋体" w:cs="Arial" w:hint="eastAsia"/>
          <w:kern w:val="0"/>
          <w:sz w:val="32"/>
          <w:szCs w:val="32"/>
        </w:rPr>
        <w:t>列板厚度为</w:t>
      </w:r>
      <w:r w:rsidR="00895CED">
        <w:rPr>
          <w:rFonts w:ascii="仿宋_GB2312" w:eastAsia="仿宋_GB2312" w:hAnsi="宋体" w:cs="Arial" w:hint="eastAsia"/>
          <w:kern w:val="0"/>
          <w:sz w:val="32"/>
          <w:szCs w:val="32"/>
        </w:rPr>
        <w:t>6</w:t>
      </w:r>
      <w:r w:rsidRPr="00614329">
        <w:rPr>
          <w:rFonts w:ascii="仿宋_GB2312" w:eastAsia="仿宋_GB2312" w:hAnsi="宋体" w:cs="Arial" w:hint="eastAsia"/>
          <w:kern w:val="0"/>
          <w:sz w:val="32"/>
          <w:szCs w:val="32"/>
        </w:rPr>
        <w:t>mm</w:t>
      </w:r>
      <w:r w:rsidR="00013B74" w:rsidRPr="00363734">
        <w:rPr>
          <w:rFonts w:ascii="仿宋_GB2312" w:eastAsia="仿宋_GB2312" w:hAnsi="宋体" w:cs="Arial" w:hint="eastAsia"/>
          <w:kern w:val="0"/>
          <w:sz w:val="32"/>
          <w:szCs w:val="32"/>
        </w:rPr>
        <w:t>，艏柱板</w:t>
      </w:r>
      <w:r w:rsidR="00363734" w:rsidRPr="00363734">
        <w:rPr>
          <w:rFonts w:ascii="仿宋_GB2312" w:eastAsia="仿宋_GB2312" w:hAnsi="宋体" w:cs="Arial" w:hint="eastAsia"/>
          <w:kern w:val="0"/>
          <w:sz w:val="32"/>
          <w:szCs w:val="32"/>
        </w:rPr>
        <w:t>位置</w:t>
      </w:r>
      <w:r w:rsidR="00013B74" w:rsidRPr="00363734">
        <w:rPr>
          <w:rFonts w:ascii="仿宋_GB2312" w:eastAsia="仿宋_GB2312" w:hAnsi="宋体" w:cs="Arial" w:hint="eastAsia"/>
          <w:kern w:val="0"/>
          <w:sz w:val="32"/>
          <w:szCs w:val="32"/>
        </w:rPr>
        <w:t>加</w:t>
      </w:r>
      <w:r w:rsidR="00895CED" w:rsidRPr="00363734">
        <w:rPr>
          <w:rFonts w:ascii="仿宋_GB2312" w:eastAsia="仿宋_GB2312" w:hAnsi="宋体" w:cs="Arial" w:hint="eastAsia"/>
          <w:kern w:val="0"/>
          <w:sz w:val="32"/>
          <w:szCs w:val="32"/>
        </w:rPr>
        <w:t>6</w:t>
      </w:r>
      <w:r w:rsidR="00013B74" w:rsidRPr="00363734">
        <w:rPr>
          <w:rFonts w:ascii="仿宋_GB2312" w:eastAsia="仿宋_GB2312" w:hAnsi="宋体" w:cs="Arial" w:hint="eastAsia"/>
          <w:kern w:val="0"/>
          <w:sz w:val="32"/>
          <w:szCs w:val="32"/>
        </w:rPr>
        <w:t>mm</w:t>
      </w:r>
      <w:r w:rsidR="00895CED" w:rsidRPr="00363734">
        <w:rPr>
          <w:rFonts w:ascii="仿宋_GB2312" w:eastAsia="仿宋_GB2312" w:hAnsi="宋体" w:cs="Arial" w:hint="eastAsia"/>
          <w:kern w:val="0"/>
          <w:sz w:val="32"/>
          <w:szCs w:val="32"/>
        </w:rPr>
        <w:t>腹</w:t>
      </w:r>
      <w:r w:rsidR="00013B74" w:rsidRPr="00363734">
        <w:rPr>
          <w:rFonts w:ascii="仿宋_GB2312" w:eastAsia="仿宋_GB2312" w:hAnsi="宋体" w:cs="Arial" w:hint="eastAsia"/>
          <w:kern w:val="0"/>
          <w:sz w:val="32"/>
          <w:szCs w:val="32"/>
        </w:rPr>
        <w:t>板</w:t>
      </w:r>
      <w:r w:rsidRPr="00363734">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舷侧外板的厚度为</w:t>
      </w:r>
      <w:r w:rsidR="00895CED">
        <w:rPr>
          <w:rFonts w:ascii="仿宋_GB2312" w:eastAsia="仿宋_GB2312" w:hAnsi="宋体" w:cs="Arial" w:hint="eastAsia"/>
          <w:kern w:val="0"/>
          <w:sz w:val="32"/>
          <w:szCs w:val="32"/>
        </w:rPr>
        <w:t>6</w:t>
      </w:r>
      <w:r w:rsidRPr="00614329">
        <w:rPr>
          <w:rFonts w:ascii="仿宋_GB2312" w:eastAsia="仿宋_GB2312" w:hAnsi="宋体" w:cs="Arial" w:hint="eastAsia"/>
          <w:kern w:val="0"/>
          <w:sz w:val="32"/>
          <w:szCs w:val="32"/>
        </w:rPr>
        <w:t>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海水阀箱壁板应与船体外板厚度等同。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4.4.2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主甲板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主甲板的厚度为4mm。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4.4.3船底</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机舱、舵机舱及艏尖舱底部采用横骨架式结构，中部采用纵骨架式结构。</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中龙为T 10X100/8X250，肋板为T 6x80/6，船底纵骨为FB60x6。</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舷侧骨架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机舱、舵机舱及艏尖舱舷</w:t>
      </w:r>
      <w:proofErr w:type="gramStart"/>
      <w:r w:rsidRPr="00614329">
        <w:rPr>
          <w:rFonts w:ascii="仿宋_GB2312" w:eastAsia="仿宋_GB2312" w:hAnsi="宋体" w:cs="Arial" w:hint="eastAsia"/>
          <w:kern w:val="0"/>
          <w:sz w:val="32"/>
          <w:szCs w:val="32"/>
        </w:rPr>
        <w:t>侧采用</w:t>
      </w:r>
      <w:proofErr w:type="gramEnd"/>
      <w:r w:rsidRPr="00614329">
        <w:rPr>
          <w:rFonts w:ascii="仿宋_GB2312" w:eastAsia="仿宋_GB2312" w:hAnsi="宋体" w:cs="Arial" w:hint="eastAsia"/>
          <w:kern w:val="0"/>
          <w:sz w:val="32"/>
          <w:szCs w:val="32"/>
        </w:rPr>
        <w:t>横骨架式结构，中部采用纵骨架式结构。</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强肋骨为T 6X60/4x100，舷</w:t>
      </w:r>
      <w:proofErr w:type="gramStart"/>
      <w:r w:rsidRPr="00614329">
        <w:rPr>
          <w:rFonts w:ascii="仿宋_GB2312" w:eastAsia="仿宋_GB2312" w:hAnsi="宋体" w:cs="Arial" w:hint="eastAsia"/>
          <w:kern w:val="0"/>
          <w:sz w:val="32"/>
          <w:szCs w:val="32"/>
        </w:rPr>
        <w:t>侧纵骨为</w:t>
      </w:r>
      <w:proofErr w:type="gramEnd"/>
      <w:r w:rsidRPr="00614329">
        <w:rPr>
          <w:rFonts w:ascii="仿宋_GB2312" w:eastAsia="仿宋_GB2312" w:hAnsi="宋体" w:cs="Arial" w:hint="eastAsia"/>
          <w:kern w:val="0"/>
          <w:sz w:val="32"/>
          <w:szCs w:val="32"/>
        </w:rPr>
        <w:t>FB60x6。</w:t>
      </w:r>
    </w:p>
    <w:p w:rsidR="0083681E" w:rsidRPr="0083681E" w:rsidRDefault="0083681E"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机舱设计要充分考虑减震减噪。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4.4.5</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甲板骨架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甲板采用纵骨架式结构。</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甲板横梁为T6X60/4X130，甲板纵骨为FB40X4。</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4.4.6</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水密舱壁</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舱壁板厚为</w:t>
      </w:r>
      <w:r w:rsidR="00895CED">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mm，扶强材为FB50x4。</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7</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机座</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所有机电设备机座均为焊接结构。</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主机座纵桁面板为20mm，腹板为14mm。</w:t>
      </w:r>
    </w:p>
    <w:p w:rsidR="0083681E" w:rsidRPr="00614329" w:rsidRDefault="0083681E"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机座要充分考虑减震减噪。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8</w:t>
      </w:r>
      <w:r w:rsidR="00CB325A">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舷墙及栏杆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主甲板首部及尾部设有1米高抛光</w:t>
      </w:r>
      <w:r w:rsidR="00652C32">
        <w:rPr>
          <w:rFonts w:ascii="仿宋_GB2312" w:eastAsia="仿宋_GB2312" w:hAnsi="宋体" w:cs="Arial" w:hint="eastAsia"/>
          <w:kern w:val="0"/>
          <w:sz w:val="32"/>
          <w:szCs w:val="32"/>
        </w:rPr>
        <w:t>316#</w:t>
      </w:r>
      <w:r w:rsidRPr="00614329">
        <w:rPr>
          <w:rFonts w:ascii="仿宋_GB2312" w:eastAsia="仿宋_GB2312" w:hAnsi="宋体" w:cs="Arial" w:hint="eastAsia"/>
          <w:kern w:val="0"/>
          <w:sz w:val="32"/>
          <w:szCs w:val="32"/>
        </w:rPr>
        <w:t>不锈钢栏杆。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9</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桅杆</w:t>
      </w:r>
    </w:p>
    <w:p w:rsidR="00BC2CF5" w:rsidRPr="00614329" w:rsidRDefault="0083681E" w:rsidP="00BC2CF5">
      <w:pPr>
        <w:autoSpaceDE w:val="0"/>
        <w:autoSpaceDN w:val="0"/>
        <w:spacing w:line="360" w:lineRule="auto"/>
        <w:ind w:firstLineChars="200" w:firstLine="640"/>
        <w:rPr>
          <w:rFonts w:ascii="仿宋_GB2312" w:eastAsia="仿宋_GB2312" w:hAnsi="宋体" w:cs="Arial"/>
          <w:kern w:val="0"/>
          <w:sz w:val="32"/>
          <w:szCs w:val="32"/>
          <w:lang w:eastAsia="zh-TW"/>
        </w:rPr>
      </w:pPr>
      <w:r>
        <w:rPr>
          <w:rFonts w:ascii="仿宋_GB2312" w:eastAsia="仿宋_GB2312" w:hAnsi="宋体" w:cs="Arial" w:hint="eastAsia"/>
          <w:kern w:val="0"/>
          <w:sz w:val="32"/>
          <w:szCs w:val="32"/>
        </w:rPr>
        <w:t>铝合金焊接</w:t>
      </w:r>
      <w:r w:rsidR="00BC2CF5" w:rsidRPr="00614329">
        <w:rPr>
          <w:rFonts w:ascii="仿宋_GB2312" w:eastAsia="仿宋_GB2312" w:hAnsi="宋体" w:cs="Arial" w:hint="eastAsia"/>
          <w:kern w:val="0"/>
          <w:sz w:val="32"/>
          <w:szCs w:val="32"/>
        </w:rPr>
        <w:t>可倒桅杆布置在驾驶室顶上，柱体上设有信号灯具等设施。</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24" w:name="_Toc8804814"/>
      <w:r w:rsidRPr="00614329">
        <w:rPr>
          <w:rFonts w:ascii="仿宋_GB2312" w:eastAsia="仿宋_GB2312" w:hAnsi="宋体" w:cs="Calibri" w:hint="eastAsia"/>
          <w:b/>
          <w:sz w:val="32"/>
          <w:szCs w:val="32"/>
        </w:rPr>
        <w:t>5</w:t>
      </w:r>
      <w:r w:rsidR="00DA5DED">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船体保护</w:t>
      </w:r>
      <w:bookmarkEnd w:id="2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5.1</w:t>
      </w:r>
      <w:bookmarkStart w:id="25" w:name="_Toc880481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2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所有结构物采用油漆系统保护。</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5.2</w:t>
      </w:r>
      <w:bookmarkStart w:id="26" w:name="_Toc880481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油漆</w:t>
      </w:r>
      <w:bookmarkEnd w:id="26"/>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油漆选用国际优质品牌，涂装质量保证期2年。</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涂装表面的处理、涂装工艺要求、油漆配套表及表面颜色均由油漆供货商提出并得到</w:t>
      </w:r>
      <w:r w:rsidR="00FE6472">
        <w:rPr>
          <w:rFonts w:ascii="仿宋_GB2312" w:eastAsia="仿宋_GB2312" w:hAnsi="宋体" w:cs="Arial" w:hint="eastAsia"/>
          <w:kern w:val="0"/>
          <w:sz w:val="32"/>
          <w:szCs w:val="32"/>
        </w:rPr>
        <w:t>船东</w:t>
      </w:r>
      <w:r w:rsidRPr="00614329">
        <w:rPr>
          <w:rFonts w:ascii="仿宋_GB2312" w:eastAsia="仿宋_GB2312" w:hAnsi="宋体" w:cs="Arial" w:hint="eastAsia"/>
          <w:kern w:val="0"/>
          <w:sz w:val="32"/>
          <w:szCs w:val="32"/>
        </w:rPr>
        <w:t>的确认，涂装工作应在油漆供货商的服务工程师的监督下进行，交船时卖方应提交油漆供货商出具的涂装质量保证书（保证期2年）。</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船体外观整体的油漆颜色的配置应得到</w:t>
      </w:r>
      <w:r w:rsidR="00895CED">
        <w:rPr>
          <w:rFonts w:ascii="仿宋_GB2312" w:eastAsia="仿宋_GB2312" w:hAnsi="宋体" w:cs="Arial" w:hint="eastAsia"/>
          <w:kern w:val="0"/>
          <w:sz w:val="32"/>
          <w:szCs w:val="32"/>
        </w:rPr>
        <w:t>船东</w:t>
      </w:r>
      <w:r w:rsidRPr="00614329">
        <w:rPr>
          <w:rFonts w:ascii="仿宋_GB2312" w:eastAsia="仿宋_GB2312" w:hAnsi="宋体" w:cs="Arial" w:hint="eastAsia"/>
          <w:kern w:val="0"/>
          <w:sz w:val="32"/>
          <w:szCs w:val="32"/>
        </w:rPr>
        <w:t>的认可，</w:t>
      </w:r>
      <w:r w:rsidR="00895CED">
        <w:rPr>
          <w:rFonts w:ascii="仿宋_GB2312" w:eastAsia="仿宋_GB2312" w:hAnsi="宋体" w:cs="Arial" w:hint="eastAsia"/>
          <w:kern w:val="0"/>
          <w:sz w:val="32"/>
          <w:szCs w:val="32"/>
        </w:rPr>
        <w:t>建造方</w:t>
      </w:r>
      <w:r w:rsidRPr="00614329">
        <w:rPr>
          <w:rFonts w:ascii="仿宋_GB2312" w:eastAsia="仿宋_GB2312" w:hAnsi="宋体" w:cs="Arial" w:hint="eastAsia"/>
          <w:kern w:val="0"/>
          <w:sz w:val="32"/>
          <w:szCs w:val="32"/>
        </w:rPr>
        <w:t>应事先提供整体的外观效果图供</w:t>
      </w:r>
      <w:r w:rsidR="00895CED">
        <w:rPr>
          <w:rFonts w:ascii="仿宋_GB2312" w:eastAsia="仿宋_GB2312" w:hAnsi="宋体" w:cs="Arial" w:hint="eastAsia"/>
          <w:kern w:val="0"/>
          <w:sz w:val="32"/>
          <w:szCs w:val="32"/>
        </w:rPr>
        <w:t>船东</w:t>
      </w:r>
      <w:r w:rsidRPr="00614329">
        <w:rPr>
          <w:rFonts w:ascii="仿宋_GB2312" w:eastAsia="仿宋_GB2312" w:hAnsi="宋体" w:cs="Arial" w:hint="eastAsia"/>
          <w:kern w:val="0"/>
          <w:sz w:val="32"/>
          <w:szCs w:val="32"/>
        </w:rPr>
        <w:t>审查、确定。</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涂装表面：无漏涂、气孔、裂纹，无明显流挂、起皱。</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涂层膜厚：80%测点达到规定厚度。</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涂膜厚度大致参考如下，实际厚度将按油漆供货</w:t>
      </w:r>
      <w:proofErr w:type="gramStart"/>
      <w:r w:rsidRPr="00614329">
        <w:rPr>
          <w:rFonts w:ascii="仿宋_GB2312" w:eastAsia="仿宋_GB2312" w:hAnsi="宋体" w:cs="Arial" w:hint="eastAsia"/>
          <w:kern w:val="0"/>
          <w:sz w:val="32"/>
          <w:szCs w:val="32"/>
        </w:rPr>
        <w:t>商配套</w:t>
      </w:r>
      <w:proofErr w:type="gramEnd"/>
      <w:r w:rsidRPr="00614329">
        <w:rPr>
          <w:rFonts w:ascii="仿宋_GB2312" w:eastAsia="仿宋_GB2312" w:hAnsi="宋体" w:cs="Arial" w:hint="eastAsia"/>
          <w:kern w:val="0"/>
          <w:sz w:val="32"/>
          <w:szCs w:val="32"/>
        </w:rPr>
        <w:t>要求。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3765"/>
        <w:gridCol w:w="2520"/>
        <w:gridCol w:w="900"/>
        <w:gridCol w:w="1060"/>
      </w:tblGrid>
      <w:tr w:rsidR="00BC2CF5" w:rsidRPr="00BD7414" w:rsidTr="00326F5D">
        <w:trPr>
          <w:trHeight w:val="300"/>
          <w:tblHeader/>
          <w:jc w:val="center"/>
        </w:trPr>
        <w:tc>
          <w:tcPr>
            <w:tcW w:w="510" w:type="dxa"/>
            <w:tcBorders>
              <w:top w:val="double" w:sz="4" w:space="0" w:color="auto"/>
              <w:bottom w:val="double" w:sz="4" w:space="0" w:color="auto"/>
            </w:tcBorders>
            <w:shd w:val="clear" w:color="auto" w:fill="FFFFFF"/>
            <w:vAlign w:val="center"/>
          </w:tcPr>
          <w:p w:rsidR="00BC2CF5" w:rsidRPr="00BD7414" w:rsidRDefault="00BC2CF5" w:rsidP="00D91461">
            <w:pPr>
              <w:spacing w:beforeLines="50" w:before="156" w:afterLines="50" w:after="156"/>
              <w:jc w:val="center"/>
              <w:rPr>
                <w:rFonts w:ascii="仿宋_GB2312" w:eastAsia="仿宋_GB2312" w:hAnsi="宋体" w:cs="Calibri"/>
                <w:b/>
                <w:bCs/>
                <w:sz w:val="30"/>
                <w:szCs w:val="30"/>
              </w:rPr>
            </w:pPr>
            <w:bookmarkStart w:id="27" w:name="_Toc8804819"/>
            <w:r w:rsidRPr="00BD7414">
              <w:rPr>
                <w:rFonts w:ascii="仿宋_GB2312" w:eastAsia="仿宋_GB2312" w:hAnsi="宋体" w:cs="Calibri" w:hint="eastAsia"/>
                <w:b/>
                <w:bCs/>
                <w:sz w:val="30"/>
                <w:szCs w:val="30"/>
              </w:rPr>
              <w:t>NOS</w:t>
            </w:r>
          </w:p>
        </w:tc>
        <w:tc>
          <w:tcPr>
            <w:tcW w:w="3765" w:type="dxa"/>
            <w:tcBorders>
              <w:top w:val="double" w:sz="4" w:space="0" w:color="auto"/>
              <w:bottom w:val="double" w:sz="4" w:space="0" w:color="auto"/>
            </w:tcBorders>
            <w:shd w:val="clear" w:color="auto" w:fill="FFFFFF"/>
            <w:vAlign w:val="center"/>
          </w:tcPr>
          <w:p w:rsidR="00BC2CF5" w:rsidRPr="00BD7414" w:rsidRDefault="00BC2CF5" w:rsidP="00D91461">
            <w:pPr>
              <w:spacing w:beforeLines="50" w:before="156" w:afterLines="50" w:after="156"/>
              <w:jc w:val="center"/>
              <w:rPr>
                <w:rFonts w:ascii="仿宋_GB2312" w:eastAsia="仿宋_GB2312" w:hAnsi="宋体" w:cs="Calibri"/>
                <w:b/>
                <w:bCs/>
                <w:sz w:val="30"/>
                <w:szCs w:val="30"/>
              </w:rPr>
            </w:pPr>
            <w:r w:rsidRPr="00BD7414">
              <w:rPr>
                <w:rFonts w:ascii="仿宋_GB2312" w:eastAsia="仿宋_GB2312" w:hAnsi="宋体" w:cs="Calibri" w:hint="eastAsia"/>
                <w:b/>
                <w:bCs/>
                <w:sz w:val="30"/>
                <w:szCs w:val="30"/>
              </w:rPr>
              <w:t>部位</w:t>
            </w:r>
          </w:p>
        </w:tc>
        <w:tc>
          <w:tcPr>
            <w:tcW w:w="2520" w:type="dxa"/>
            <w:tcBorders>
              <w:top w:val="double" w:sz="4" w:space="0" w:color="auto"/>
              <w:bottom w:val="double" w:sz="4" w:space="0" w:color="auto"/>
            </w:tcBorders>
            <w:shd w:val="clear" w:color="auto" w:fill="FFFFFF"/>
            <w:vAlign w:val="center"/>
          </w:tcPr>
          <w:p w:rsidR="00BC2CF5" w:rsidRPr="00BD7414" w:rsidRDefault="00BC2CF5" w:rsidP="00D91461">
            <w:pPr>
              <w:spacing w:beforeLines="50" w:before="156" w:afterLines="50" w:after="156"/>
              <w:jc w:val="center"/>
              <w:rPr>
                <w:rFonts w:ascii="仿宋_GB2312" w:eastAsia="仿宋_GB2312" w:hAnsi="宋体" w:cs="Calibri"/>
                <w:b/>
                <w:bCs/>
                <w:sz w:val="30"/>
                <w:szCs w:val="30"/>
              </w:rPr>
            </w:pPr>
            <w:r w:rsidRPr="00BD7414">
              <w:rPr>
                <w:rFonts w:ascii="仿宋_GB2312" w:eastAsia="仿宋_GB2312" w:hAnsi="宋体" w:cs="Calibri" w:hint="eastAsia"/>
                <w:b/>
                <w:bCs/>
                <w:sz w:val="30"/>
                <w:szCs w:val="30"/>
              </w:rPr>
              <w:t>油漆品种</w:t>
            </w:r>
          </w:p>
        </w:tc>
        <w:tc>
          <w:tcPr>
            <w:tcW w:w="900" w:type="dxa"/>
            <w:tcBorders>
              <w:top w:val="double" w:sz="4" w:space="0" w:color="auto"/>
              <w:bottom w:val="double" w:sz="4" w:space="0" w:color="auto"/>
            </w:tcBorders>
            <w:shd w:val="clear" w:color="auto" w:fill="FFFFFF"/>
            <w:vAlign w:val="center"/>
          </w:tcPr>
          <w:p w:rsidR="00BC2CF5" w:rsidRPr="00BD7414" w:rsidRDefault="00BC2CF5" w:rsidP="00D91461">
            <w:pPr>
              <w:spacing w:beforeLines="50" w:before="156" w:afterLines="50" w:after="156"/>
              <w:jc w:val="center"/>
              <w:rPr>
                <w:rFonts w:ascii="仿宋_GB2312" w:eastAsia="仿宋_GB2312" w:hAnsi="宋体" w:cs="Calibri"/>
                <w:b/>
                <w:bCs/>
                <w:sz w:val="30"/>
                <w:szCs w:val="30"/>
              </w:rPr>
            </w:pPr>
            <w:r w:rsidRPr="00BD7414">
              <w:rPr>
                <w:rFonts w:ascii="仿宋_GB2312" w:eastAsia="仿宋_GB2312" w:hAnsi="宋体" w:cs="Calibri" w:hint="eastAsia"/>
                <w:b/>
                <w:bCs/>
                <w:sz w:val="30"/>
                <w:szCs w:val="30"/>
              </w:rPr>
              <w:t>颜色</w:t>
            </w:r>
          </w:p>
        </w:tc>
        <w:tc>
          <w:tcPr>
            <w:tcW w:w="1060" w:type="dxa"/>
            <w:tcBorders>
              <w:top w:val="double" w:sz="4" w:space="0" w:color="auto"/>
              <w:bottom w:val="double" w:sz="4" w:space="0" w:color="auto"/>
            </w:tcBorders>
            <w:shd w:val="clear" w:color="auto" w:fill="FFFFFF"/>
            <w:vAlign w:val="center"/>
          </w:tcPr>
          <w:p w:rsidR="00BC2CF5" w:rsidRPr="00BD7414" w:rsidRDefault="00BC2CF5" w:rsidP="00D91461">
            <w:pPr>
              <w:spacing w:beforeLines="50" w:before="156" w:afterLines="50" w:after="156"/>
              <w:jc w:val="center"/>
              <w:rPr>
                <w:rFonts w:ascii="仿宋_GB2312" w:eastAsia="仿宋_GB2312" w:hAnsi="宋体" w:cs="Calibri"/>
                <w:b/>
                <w:bCs/>
                <w:sz w:val="30"/>
                <w:szCs w:val="30"/>
              </w:rPr>
            </w:pPr>
            <w:r w:rsidRPr="00BD7414">
              <w:rPr>
                <w:rFonts w:ascii="仿宋_GB2312" w:eastAsia="仿宋_GB2312" w:hAnsi="宋体" w:cs="Calibri" w:hint="eastAsia"/>
                <w:b/>
                <w:bCs/>
                <w:sz w:val="30"/>
                <w:szCs w:val="30"/>
              </w:rPr>
              <w:t>膜厚</w:t>
            </w:r>
            <w:proofErr w:type="spellStart"/>
            <w:r w:rsidRPr="00BD7414">
              <w:rPr>
                <w:rFonts w:ascii="仿宋_GB2312" w:eastAsia="仿宋_GB2312" w:hAnsi="宋体" w:cs="Calibri" w:hint="eastAsia"/>
                <w:b/>
                <w:bCs/>
                <w:sz w:val="30"/>
                <w:szCs w:val="30"/>
              </w:rPr>
              <w:t>mic</w:t>
            </w:r>
            <w:proofErr w:type="spellEnd"/>
          </w:p>
        </w:tc>
      </w:tr>
      <w:tr w:rsidR="00BC2CF5" w:rsidRPr="00BD7414" w:rsidTr="00326F5D">
        <w:trPr>
          <w:trHeight w:val="300"/>
          <w:jc w:val="center"/>
        </w:trPr>
        <w:tc>
          <w:tcPr>
            <w:tcW w:w="8755" w:type="dxa"/>
            <w:gridSpan w:val="5"/>
            <w:tcBorders>
              <w:top w:val="double" w:sz="4" w:space="0" w:color="auto"/>
              <w:bottom w:val="single" w:sz="4" w:space="0" w:color="auto"/>
            </w:tcBorders>
            <w:shd w:val="clear" w:color="auto" w:fill="FFFFFF"/>
          </w:tcPr>
          <w:p w:rsidR="00BC2CF5" w:rsidRPr="00BD7414" w:rsidRDefault="00BC2CF5" w:rsidP="00D91461">
            <w:pPr>
              <w:spacing w:beforeLines="30" w:before="93" w:afterLines="30" w:after="93"/>
              <w:ind w:leftChars="100" w:left="210" w:right="-6"/>
              <w:jc w:val="left"/>
              <w:rPr>
                <w:rFonts w:ascii="仿宋_GB2312" w:eastAsia="仿宋_GB2312" w:hAnsi="宋体" w:cs="Calibri"/>
                <w:b/>
                <w:bCs/>
                <w:sz w:val="30"/>
                <w:szCs w:val="30"/>
              </w:rPr>
            </w:pPr>
            <w:r w:rsidRPr="00BD7414">
              <w:rPr>
                <w:rFonts w:ascii="仿宋_GB2312" w:eastAsia="仿宋_GB2312" w:hAnsi="宋体" w:cs="Calibri" w:hint="eastAsia"/>
                <w:b/>
                <w:bCs/>
                <w:sz w:val="30"/>
                <w:szCs w:val="30"/>
              </w:rPr>
              <w:t>A  铝质结构</w:t>
            </w:r>
          </w:p>
        </w:tc>
      </w:tr>
      <w:tr w:rsidR="00BC2CF5" w:rsidRPr="00BD7414" w:rsidTr="00326F5D">
        <w:trPr>
          <w:cantSplit/>
          <w:trHeight w:val="300"/>
          <w:jc w:val="center"/>
        </w:trPr>
        <w:tc>
          <w:tcPr>
            <w:tcW w:w="510" w:type="dxa"/>
            <w:vMerge w:val="restart"/>
            <w:tcBorders>
              <w:top w:val="single" w:sz="4" w:space="0" w:color="auto"/>
            </w:tcBorders>
          </w:tcPr>
          <w:p w:rsidR="00BC2CF5" w:rsidRPr="00BD7414" w:rsidRDefault="00BC2CF5" w:rsidP="00326F5D">
            <w:pPr>
              <w:rPr>
                <w:rFonts w:ascii="仿宋_GB2312" w:eastAsia="仿宋_GB2312" w:hAnsi="宋体" w:cs="Calibri"/>
                <w:sz w:val="30"/>
                <w:szCs w:val="30"/>
              </w:rPr>
            </w:pPr>
          </w:p>
          <w:p w:rsidR="00BC2CF5" w:rsidRPr="00BD7414" w:rsidRDefault="00BC2CF5" w:rsidP="00326F5D">
            <w:pPr>
              <w:rPr>
                <w:rFonts w:ascii="仿宋_GB2312" w:eastAsia="仿宋_GB2312" w:hAnsi="宋体" w:cs="Calibri"/>
                <w:sz w:val="30"/>
                <w:szCs w:val="30"/>
              </w:rPr>
            </w:pPr>
          </w:p>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A1</w:t>
            </w:r>
          </w:p>
        </w:tc>
        <w:tc>
          <w:tcPr>
            <w:tcW w:w="3765" w:type="dxa"/>
            <w:vMerge w:val="restart"/>
            <w:tcBorders>
              <w:top w:val="single" w:sz="4" w:space="0" w:color="auto"/>
            </w:tcBorders>
            <w:vAlign w:val="center"/>
          </w:tcPr>
          <w:p w:rsidR="00BC2CF5" w:rsidRPr="00BD7414" w:rsidRDefault="00BC2CF5" w:rsidP="00326F5D">
            <w:pPr>
              <w:ind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水线下（包括海底门等）</w:t>
            </w:r>
          </w:p>
        </w:tc>
        <w:tc>
          <w:tcPr>
            <w:tcW w:w="2520" w:type="dxa"/>
            <w:tcBorders>
              <w:top w:val="single" w:sz="4" w:space="0" w:color="auto"/>
            </w:tcBorders>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tcBorders>
              <w:top w:val="single" w:sz="4" w:space="0" w:color="auto"/>
            </w:tcBorders>
            <w:vAlign w:val="bottom"/>
          </w:tcPr>
          <w:p w:rsidR="00BC2CF5" w:rsidRPr="00BD7414" w:rsidRDefault="00BC2CF5" w:rsidP="00326F5D">
            <w:pPr>
              <w:jc w:val="center"/>
              <w:rPr>
                <w:rFonts w:ascii="仿宋_GB2312" w:eastAsia="仿宋_GB2312" w:hAnsi="宋体" w:cs="Calibri"/>
                <w:sz w:val="30"/>
                <w:szCs w:val="30"/>
              </w:rPr>
            </w:pPr>
          </w:p>
        </w:tc>
        <w:tc>
          <w:tcPr>
            <w:tcW w:w="1060" w:type="dxa"/>
            <w:tcBorders>
              <w:top w:val="single" w:sz="4" w:space="0" w:color="auto"/>
            </w:tcBorders>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125</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125</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环氧中间漆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50</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cantSplit/>
          <w:trHeight w:val="285"/>
          <w:jc w:val="center"/>
        </w:trPr>
        <w:tc>
          <w:tcPr>
            <w:tcW w:w="8755" w:type="dxa"/>
            <w:gridSpan w:val="5"/>
          </w:tcPr>
          <w:p w:rsidR="00BC2CF5" w:rsidRPr="00BD7414" w:rsidRDefault="00BC2CF5" w:rsidP="00326F5D">
            <w:pPr>
              <w:rPr>
                <w:rFonts w:ascii="仿宋_GB2312" w:eastAsia="仿宋_GB2312" w:hAnsi="宋体" w:cs="Calibri"/>
                <w:sz w:val="30"/>
                <w:szCs w:val="30"/>
              </w:rPr>
            </w:pPr>
          </w:p>
        </w:tc>
      </w:tr>
      <w:tr w:rsidR="00BC2CF5" w:rsidRPr="00BD7414" w:rsidTr="00326F5D">
        <w:trPr>
          <w:cantSplit/>
          <w:trHeight w:val="300"/>
          <w:jc w:val="center"/>
        </w:trPr>
        <w:tc>
          <w:tcPr>
            <w:tcW w:w="510" w:type="dxa"/>
            <w:vMerge w:val="restart"/>
            <w:vAlign w:val="center"/>
          </w:tcPr>
          <w:p w:rsidR="00BC2CF5" w:rsidRPr="00BD7414" w:rsidRDefault="00BC2CF5" w:rsidP="00326F5D">
            <w:pPr>
              <w:jc w:val="center"/>
              <w:rPr>
                <w:rFonts w:ascii="仿宋_GB2312" w:eastAsia="仿宋_GB2312" w:hAnsi="宋体" w:cs="Calibri"/>
                <w:sz w:val="30"/>
                <w:szCs w:val="30"/>
              </w:rPr>
            </w:pPr>
          </w:p>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sz w:val="30"/>
                <w:szCs w:val="30"/>
              </w:rPr>
              <w:t>A2</w:t>
            </w:r>
          </w:p>
          <w:p w:rsidR="00BC2CF5" w:rsidRPr="00BD7414" w:rsidRDefault="00BC2CF5" w:rsidP="00326F5D">
            <w:pPr>
              <w:jc w:val="center"/>
              <w:rPr>
                <w:rFonts w:ascii="仿宋_GB2312" w:eastAsia="仿宋_GB2312" w:hAnsi="宋体" w:cs="Calibri"/>
                <w:sz w:val="30"/>
                <w:szCs w:val="30"/>
              </w:rPr>
            </w:pPr>
          </w:p>
        </w:tc>
        <w:tc>
          <w:tcPr>
            <w:tcW w:w="3765" w:type="dxa"/>
            <w:vMerge w:val="restart"/>
            <w:vAlign w:val="center"/>
          </w:tcPr>
          <w:p w:rsidR="00BC2CF5" w:rsidRPr="00BD7414" w:rsidRDefault="00BC2CF5" w:rsidP="00326F5D">
            <w:pPr>
              <w:ind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水线以上（包括</w:t>
            </w:r>
            <w:proofErr w:type="gramStart"/>
            <w:r w:rsidRPr="00BD7414">
              <w:rPr>
                <w:rFonts w:ascii="仿宋_GB2312" w:eastAsia="仿宋_GB2312" w:hAnsi="宋体" w:cs="Calibri" w:hint="eastAsia"/>
                <w:sz w:val="30"/>
                <w:szCs w:val="30"/>
              </w:rPr>
              <w:t>护舷管等</w:t>
            </w:r>
            <w:proofErr w:type="gramEnd"/>
            <w:r w:rsidRPr="00BD7414">
              <w:rPr>
                <w:rFonts w:ascii="仿宋_GB2312" w:eastAsia="仿宋_GB2312" w:hAnsi="宋体" w:cs="Calibri" w:hint="eastAsia"/>
                <w:sz w:val="30"/>
                <w:szCs w:val="30"/>
              </w:rPr>
              <w:t>）</w:t>
            </w: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125</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125</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40</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40</w:t>
            </w:r>
          </w:p>
        </w:tc>
      </w:tr>
      <w:tr w:rsidR="00BC2CF5" w:rsidRPr="00BD7414" w:rsidTr="00326F5D">
        <w:trPr>
          <w:cantSplit/>
          <w:trHeight w:val="300"/>
          <w:jc w:val="center"/>
        </w:trPr>
        <w:tc>
          <w:tcPr>
            <w:tcW w:w="510" w:type="dxa"/>
            <w:vMerge w:val="restart"/>
            <w:vAlign w:val="center"/>
          </w:tcPr>
          <w:p w:rsidR="00BC2CF5" w:rsidRPr="00BD7414" w:rsidRDefault="00BC2CF5" w:rsidP="00326F5D">
            <w:pPr>
              <w:jc w:val="center"/>
              <w:rPr>
                <w:rFonts w:ascii="仿宋_GB2312" w:eastAsia="仿宋_GB2312" w:hAnsi="宋体" w:cs="Calibri"/>
                <w:sz w:val="30"/>
                <w:szCs w:val="30"/>
              </w:rPr>
            </w:pPr>
          </w:p>
          <w:p w:rsidR="00BC2CF5" w:rsidRPr="00BD7414" w:rsidRDefault="00BC2CF5" w:rsidP="00326F5D">
            <w:pPr>
              <w:jc w:val="center"/>
              <w:rPr>
                <w:rFonts w:ascii="仿宋_GB2312" w:eastAsia="仿宋_GB2312" w:hAnsi="宋体" w:cs="Calibri"/>
                <w:sz w:val="30"/>
                <w:szCs w:val="30"/>
              </w:rPr>
            </w:pPr>
          </w:p>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sz w:val="30"/>
                <w:szCs w:val="30"/>
              </w:rPr>
              <w:t>A3</w:t>
            </w:r>
          </w:p>
          <w:p w:rsidR="00BC2CF5" w:rsidRPr="00BD7414" w:rsidRDefault="00BC2CF5" w:rsidP="00326F5D">
            <w:pPr>
              <w:jc w:val="center"/>
              <w:rPr>
                <w:rFonts w:ascii="仿宋_GB2312" w:eastAsia="仿宋_GB2312" w:hAnsi="宋体" w:cs="Calibri"/>
                <w:sz w:val="30"/>
                <w:szCs w:val="30"/>
              </w:rPr>
            </w:pPr>
          </w:p>
          <w:p w:rsidR="00BC2CF5" w:rsidRPr="00BD7414" w:rsidRDefault="00BC2CF5" w:rsidP="00326F5D">
            <w:pPr>
              <w:jc w:val="center"/>
              <w:rPr>
                <w:rFonts w:ascii="仿宋_GB2312" w:eastAsia="仿宋_GB2312" w:hAnsi="宋体" w:cs="Calibri"/>
                <w:sz w:val="30"/>
                <w:szCs w:val="30"/>
              </w:rPr>
            </w:pPr>
          </w:p>
        </w:tc>
        <w:tc>
          <w:tcPr>
            <w:tcW w:w="3765" w:type="dxa"/>
            <w:vMerge w:val="restart"/>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露天甲板</w:t>
            </w: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40</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40</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甲板防滑砂</w:t>
            </w:r>
          </w:p>
        </w:tc>
        <w:tc>
          <w:tcPr>
            <w:tcW w:w="2520" w:type="dxa"/>
          </w:tcPr>
          <w:p w:rsidR="00BC2CF5" w:rsidRPr="00BD7414" w:rsidRDefault="00BC2CF5" w:rsidP="00326F5D">
            <w:pPr>
              <w:ind w:rightChars="78" w:right="164"/>
              <w:rPr>
                <w:rFonts w:ascii="仿宋_GB2312" w:eastAsia="仿宋_GB2312" w:hAnsi="宋体" w:cs="Calibri"/>
                <w:sz w:val="30"/>
                <w:szCs w:val="30"/>
              </w:rPr>
            </w:pPr>
          </w:p>
        </w:tc>
        <w:tc>
          <w:tcPr>
            <w:tcW w:w="900" w:type="dxa"/>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 xml:space="preserve">　</w:t>
            </w:r>
          </w:p>
        </w:tc>
        <w:tc>
          <w:tcPr>
            <w:tcW w:w="1060" w:type="dxa"/>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 xml:space="preserve">　</w:t>
            </w:r>
          </w:p>
        </w:tc>
      </w:tr>
      <w:tr w:rsidR="00BC2CF5" w:rsidRPr="00BD7414" w:rsidTr="00326F5D">
        <w:trPr>
          <w:cantSplit/>
          <w:trHeight w:val="285"/>
          <w:jc w:val="center"/>
        </w:trPr>
        <w:tc>
          <w:tcPr>
            <w:tcW w:w="8755" w:type="dxa"/>
            <w:gridSpan w:val="5"/>
          </w:tcPr>
          <w:p w:rsidR="00BC2CF5" w:rsidRPr="00BD7414" w:rsidRDefault="00BC2CF5" w:rsidP="00326F5D">
            <w:pPr>
              <w:jc w:val="center"/>
              <w:rPr>
                <w:rFonts w:ascii="仿宋_GB2312" w:eastAsia="仿宋_GB2312" w:hAnsi="宋体" w:cs="Calibri"/>
                <w:sz w:val="30"/>
                <w:szCs w:val="30"/>
              </w:rPr>
            </w:pPr>
          </w:p>
        </w:tc>
      </w:tr>
      <w:tr w:rsidR="00BC2CF5" w:rsidRPr="00BD7414" w:rsidTr="00326F5D">
        <w:trPr>
          <w:cantSplit/>
          <w:trHeight w:val="300"/>
          <w:jc w:val="center"/>
        </w:trPr>
        <w:tc>
          <w:tcPr>
            <w:tcW w:w="510" w:type="dxa"/>
            <w:vMerge w:val="restart"/>
          </w:tcPr>
          <w:p w:rsidR="00BC2CF5" w:rsidRPr="00BD7414" w:rsidRDefault="00BC2CF5" w:rsidP="00326F5D">
            <w:pPr>
              <w:jc w:val="center"/>
              <w:rPr>
                <w:rFonts w:ascii="仿宋_GB2312" w:eastAsia="仿宋_GB2312" w:hAnsi="宋体" w:cs="Calibri"/>
                <w:sz w:val="30"/>
                <w:szCs w:val="30"/>
              </w:rPr>
            </w:pPr>
          </w:p>
          <w:p w:rsidR="00BC2CF5" w:rsidRPr="00BD7414" w:rsidRDefault="00BC2CF5" w:rsidP="00326F5D">
            <w:pPr>
              <w:jc w:val="center"/>
              <w:rPr>
                <w:rFonts w:ascii="仿宋_GB2312" w:eastAsia="仿宋_GB2312" w:hAnsi="宋体" w:cs="Calibri"/>
                <w:sz w:val="30"/>
                <w:szCs w:val="30"/>
              </w:rPr>
            </w:pPr>
          </w:p>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 xml:space="preserve">A4　</w:t>
            </w:r>
          </w:p>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 xml:space="preserve">　</w:t>
            </w:r>
          </w:p>
        </w:tc>
        <w:tc>
          <w:tcPr>
            <w:tcW w:w="3765" w:type="dxa"/>
            <w:vMerge w:val="restart"/>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机舱（地台板以上）</w:t>
            </w:r>
          </w:p>
          <w:p w:rsidR="00BC2CF5" w:rsidRPr="00BD7414" w:rsidRDefault="00BC2CF5" w:rsidP="00326F5D">
            <w:pPr>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底漆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40</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底漆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40</w:t>
            </w:r>
          </w:p>
        </w:tc>
      </w:tr>
      <w:tr w:rsidR="00BC2CF5" w:rsidRPr="00BD7414" w:rsidTr="00326F5D">
        <w:trPr>
          <w:cantSplit/>
          <w:trHeight w:val="345"/>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35</w:t>
            </w:r>
          </w:p>
        </w:tc>
      </w:tr>
      <w:tr w:rsidR="00BC2CF5" w:rsidRPr="00BD7414" w:rsidTr="00326F5D">
        <w:trPr>
          <w:cantSplit/>
          <w:trHeight w:val="24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35</w:t>
            </w:r>
          </w:p>
        </w:tc>
      </w:tr>
      <w:tr w:rsidR="00BC2CF5" w:rsidRPr="00BD7414" w:rsidTr="00326F5D">
        <w:trPr>
          <w:cantSplit/>
          <w:trHeight w:val="300"/>
          <w:jc w:val="center"/>
        </w:trPr>
        <w:tc>
          <w:tcPr>
            <w:tcW w:w="8755" w:type="dxa"/>
            <w:gridSpan w:val="5"/>
          </w:tcPr>
          <w:p w:rsidR="00BC2CF5" w:rsidRPr="00BD7414" w:rsidRDefault="00BC2CF5" w:rsidP="00326F5D">
            <w:pPr>
              <w:jc w:val="center"/>
              <w:rPr>
                <w:rFonts w:ascii="仿宋_GB2312" w:eastAsia="仿宋_GB2312" w:hAnsi="宋体" w:cs="Calibri"/>
                <w:sz w:val="30"/>
                <w:szCs w:val="30"/>
              </w:rPr>
            </w:pPr>
          </w:p>
        </w:tc>
      </w:tr>
      <w:tr w:rsidR="00BC2CF5" w:rsidRPr="00BD7414" w:rsidTr="00326F5D">
        <w:trPr>
          <w:cantSplit/>
          <w:trHeight w:val="300"/>
          <w:jc w:val="center"/>
        </w:trPr>
        <w:tc>
          <w:tcPr>
            <w:tcW w:w="510" w:type="dxa"/>
            <w:vMerge w:val="restart"/>
            <w:vAlign w:val="center"/>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A5</w:t>
            </w:r>
          </w:p>
        </w:tc>
        <w:tc>
          <w:tcPr>
            <w:tcW w:w="3765" w:type="dxa"/>
            <w:vMerge w:val="restart"/>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机舱（地台板以下）</w:t>
            </w: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cantSplit/>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cantSplit/>
          <w:trHeight w:val="285"/>
          <w:jc w:val="center"/>
        </w:trPr>
        <w:tc>
          <w:tcPr>
            <w:tcW w:w="8755" w:type="dxa"/>
            <w:gridSpan w:val="5"/>
            <w:vAlign w:val="center"/>
          </w:tcPr>
          <w:p w:rsidR="00BC2CF5" w:rsidRPr="00BD7414" w:rsidRDefault="00BC2CF5" w:rsidP="00326F5D">
            <w:pPr>
              <w:jc w:val="center"/>
              <w:rPr>
                <w:rFonts w:ascii="仿宋_GB2312" w:eastAsia="仿宋_GB2312" w:hAnsi="宋体" w:cs="Calibri"/>
                <w:sz w:val="30"/>
                <w:szCs w:val="30"/>
              </w:rPr>
            </w:pPr>
          </w:p>
        </w:tc>
      </w:tr>
      <w:tr w:rsidR="00BC2CF5" w:rsidRPr="00BD7414" w:rsidTr="00326F5D">
        <w:trPr>
          <w:trHeight w:val="300"/>
          <w:jc w:val="center"/>
        </w:trPr>
        <w:tc>
          <w:tcPr>
            <w:tcW w:w="510" w:type="dxa"/>
            <w:vMerge w:val="restart"/>
            <w:vAlign w:val="center"/>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A6</w:t>
            </w:r>
          </w:p>
        </w:tc>
        <w:tc>
          <w:tcPr>
            <w:tcW w:w="3765" w:type="dxa"/>
            <w:vMerge w:val="restart"/>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空舱</w:t>
            </w: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100</w:t>
            </w:r>
          </w:p>
        </w:tc>
      </w:tr>
      <w:tr w:rsidR="00BC2CF5" w:rsidRPr="00BD7414" w:rsidTr="00326F5D">
        <w:trPr>
          <w:trHeight w:val="300"/>
          <w:jc w:val="center"/>
        </w:trPr>
        <w:tc>
          <w:tcPr>
            <w:tcW w:w="510" w:type="dxa"/>
            <w:vMerge/>
            <w:vAlign w:val="center"/>
          </w:tcPr>
          <w:p w:rsidR="00BC2CF5" w:rsidRPr="00BD7414" w:rsidRDefault="00BC2CF5" w:rsidP="00326F5D">
            <w:pPr>
              <w:jc w:val="center"/>
              <w:rPr>
                <w:rFonts w:ascii="仿宋_GB2312" w:eastAsia="仿宋_GB2312" w:hAnsi="宋体" w:cs="Calibri"/>
                <w:sz w:val="30"/>
                <w:szCs w:val="30"/>
              </w:rPr>
            </w:pPr>
          </w:p>
        </w:tc>
        <w:tc>
          <w:tcPr>
            <w:tcW w:w="3765" w:type="dxa"/>
            <w:vMerge/>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50</w:t>
            </w:r>
          </w:p>
        </w:tc>
      </w:tr>
      <w:tr w:rsidR="00BC2CF5" w:rsidRPr="00BD7414" w:rsidTr="00326F5D">
        <w:trPr>
          <w:cantSplit/>
          <w:trHeight w:val="285"/>
          <w:jc w:val="center"/>
        </w:trPr>
        <w:tc>
          <w:tcPr>
            <w:tcW w:w="8755" w:type="dxa"/>
            <w:gridSpan w:val="5"/>
            <w:vAlign w:val="center"/>
          </w:tcPr>
          <w:p w:rsidR="00BC2CF5" w:rsidRPr="00BD7414" w:rsidRDefault="00BC2CF5" w:rsidP="00326F5D">
            <w:pPr>
              <w:jc w:val="center"/>
              <w:rPr>
                <w:rFonts w:ascii="仿宋_GB2312" w:eastAsia="仿宋_GB2312" w:hAnsi="宋体" w:cs="Calibri"/>
                <w:sz w:val="30"/>
                <w:szCs w:val="30"/>
              </w:rPr>
            </w:pPr>
          </w:p>
        </w:tc>
      </w:tr>
      <w:tr w:rsidR="00BC2CF5" w:rsidRPr="00BD7414" w:rsidTr="00326F5D">
        <w:trPr>
          <w:trHeight w:val="300"/>
          <w:jc w:val="center"/>
        </w:trPr>
        <w:tc>
          <w:tcPr>
            <w:tcW w:w="510" w:type="dxa"/>
            <w:vAlign w:val="center"/>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A7</w:t>
            </w:r>
          </w:p>
        </w:tc>
        <w:tc>
          <w:tcPr>
            <w:tcW w:w="3765" w:type="dxa"/>
            <w:vAlign w:val="center"/>
          </w:tcPr>
          <w:p w:rsidR="00BC2CF5" w:rsidRPr="00BD7414" w:rsidRDefault="00BC2CF5" w:rsidP="00326F5D">
            <w:pPr>
              <w:ind w:leftChars="78" w:left="164" w:rightChars="85" w:right="178"/>
              <w:jc w:val="center"/>
              <w:rPr>
                <w:rFonts w:ascii="仿宋_GB2312" w:eastAsia="仿宋_GB2312" w:hAnsi="宋体" w:cs="Calibri"/>
                <w:sz w:val="30"/>
                <w:szCs w:val="30"/>
              </w:rPr>
            </w:pPr>
            <w:r w:rsidRPr="00BD7414">
              <w:rPr>
                <w:rFonts w:ascii="仿宋_GB2312" w:eastAsia="仿宋_GB2312" w:hAnsi="宋体" w:cs="Calibri" w:hint="eastAsia"/>
                <w:sz w:val="30"/>
                <w:szCs w:val="30"/>
              </w:rPr>
              <w:t>燃油舱</w:t>
            </w:r>
          </w:p>
        </w:tc>
        <w:tc>
          <w:tcPr>
            <w:tcW w:w="2520" w:type="dxa"/>
          </w:tcPr>
          <w:p w:rsidR="00BC2CF5" w:rsidRPr="00BD7414" w:rsidRDefault="00BC2CF5" w:rsidP="00326F5D">
            <w:pPr>
              <w:ind w:leftChars="95" w:left="199" w:rightChars="78" w:right="164"/>
              <w:rPr>
                <w:rFonts w:ascii="仿宋_GB2312" w:eastAsia="仿宋_GB2312" w:hAnsi="宋体" w:cs="Calibri"/>
                <w:sz w:val="30"/>
                <w:szCs w:val="30"/>
              </w:rPr>
            </w:pPr>
            <w:r w:rsidRPr="00BD7414">
              <w:rPr>
                <w:rFonts w:ascii="仿宋_GB2312" w:eastAsia="仿宋_GB2312" w:hAnsi="宋体" w:cs="Calibri" w:hint="eastAsia"/>
                <w:sz w:val="30"/>
                <w:szCs w:val="30"/>
              </w:rPr>
              <w:t>NIL</w:t>
            </w:r>
          </w:p>
        </w:tc>
        <w:tc>
          <w:tcPr>
            <w:tcW w:w="900" w:type="dxa"/>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 xml:space="preserve"> </w:t>
            </w:r>
          </w:p>
        </w:tc>
        <w:tc>
          <w:tcPr>
            <w:tcW w:w="1060" w:type="dxa"/>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 xml:space="preserve"> </w:t>
            </w:r>
          </w:p>
        </w:tc>
      </w:tr>
      <w:tr w:rsidR="00BC2CF5" w:rsidRPr="00BD7414" w:rsidTr="00326F5D">
        <w:trPr>
          <w:cantSplit/>
          <w:trHeight w:val="300"/>
          <w:jc w:val="center"/>
        </w:trPr>
        <w:tc>
          <w:tcPr>
            <w:tcW w:w="8755" w:type="dxa"/>
            <w:gridSpan w:val="5"/>
            <w:vAlign w:val="center"/>
          </w:tcPr>
          <w:p w:rsidR="00BC2CF5" w:rsidRPr="00BD7414" w:rsidRDefault="00BC2CF5" w:rsidP="00326F5D">
            <w:pPr>
              <w:jc w:val="center"/>
              <w:rPr>
                <w:rFonts w:ascii="仿宋_GB2312" w:eastAsia="仿宋_GB2312" w:hAnsi="宋体" w:cs="Calibri"/>
                <w:sz w:val="30"/>
                <w:szCs w:val="30"/>
              </w:rPr>
            </w:pPr>
          </w:p>
        </w:tc>
      </w:tr>
      <w:tr w:rsidR="00BC2CF5" w:rsidRPr="00BD7414" w:rsidTr="00326F5D">
        <w:trPr>
          <w:cantSplit/>
          <w:trHeight w:val="300"/>
          <w:jc w:val="center"/>
        </w:trPr>
        <w:tc>
          <w:tcPr>
            <w:tcW w:w="510" w:type="dxa"/>
            <w:vMerge w:val="restart"/>
            <w:vAlign w:val="center"/>
          </w:tcPr>
          <w:p w:rsidR="00BC2CF5" w:rsidRPr="00BD7414" w:rsidRDefault="00BC2CF5" w:rsidP="00326F5D">
            <w:pPr>
              <w:jc w:val="center"/>
              <w:rPr>
                <w:rFonts w:ascii="仿宋_GB2312" w:eastAsia="仿宋_GB2312" w:hAnsi="宋体" w:cs="Calibri"/>
                <w:sz w:val="30"/>
                <w:szCs w:val="30"/>
              </w:rPr>
            </w:pPr>
            <w:bookmarkStart w:id="28" w:name="OLE_LINK7" w:colFirst="2" w:colLast="2"/>
            <w:bookmarkStart w:id="29" w:name="OLE_LINK8" w:colFirst="2" w:colLast="2"/>
            <w:bookmarkStart w:id="30" w:name="_Hlk462066442"/>
            <w:r w:rsidRPr="00BD7414">
              <w:rPr>
                <w:rFonts w:ascii="仿宋_GB2312" w:eastAsia="仿宋_GB2312" w:hAnsi="宋体" w:cs="Calibri" w:hint="eastAsia"/>
                <w:sz w:val="30"/>
                <w:szCs w:val="30"/>
              </w:rPr>
              <w:t>A8</w:t>
            </w:r>
          </w:p>
        </w:tc>
        <w:tc>
          <w:tcPr>
            <w:tcW w:w="3765" w:type="dxa"/>
            <w:vMerge w:val="restart"/>
            <w:vAlign w:val="center"/>
          </w:tcPr>
          <w:p w:rsidR="00BC2CF5" w:rsidRPr="00BD7414" w:rsidRDefault="00BC2CF5" w:rsidP="00326F5D">
            <w:pPr>
              <w:ind w:leftChars="78" w:left="164" w:rightChars="85" w:right="178"/>
              <w:jc w:val="center"/>
              <w:rPr>
                <w:rFonts w:ascii="仿宋_GB2312" w:eastAsia="仿宋_GB2312" w:hAnsi="宋体" w:cs="Calibri"/>
                <w:sz w:val="30"/>
                <w:szCs w:val="30"/>
                <w:lang w:eastAsia="zh-TW"/>
              </w:rPr>
            </w:pPr>
            <w:r w:rsidRPr="00BD7414">
              <w:rPr>
                <w:rFonts w:ascii="仿宋_GB2312" w:eastAsia="仿宋_GB2312" w:hAnsi="宋体" w:cs="Calibri" w:hint="eastAsia"/>
                <w:sz w:val="30"/>
                <w:szCs w:val="30"/>
              </w:rPr>
              <w:t>甲板室外部</w:t>
            </w:r>
          </w:p>
        </w:tc>
        <w:tc>
          <w:tcPr>
            <w:tcW w:w="2520" w:type="dxa"/>
            <w:vAlign w:val="bottom"/>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环氧漆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50</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ind w:leftChars="78" w:left="164" w:rightChars="85" w:right="178"/>
              <w:rPr>
                <w:rFonts w:ascii="仿宋_GB2312" w:eastAsia="仿宋_GB2312" w:hAnsi="宋体" w:cs="Calibri"/>
                <w:sz w:val="30"/>
                <w:szCs w:val="30"/>
                <w:lang w:eastAsia="zh-TW"/>
              </w:rPr>
            </w:pPr>
          </w:p>
        </w:tc>
        <w:tc>
          <w:tcPr>
            <w:tcW w:w="2520" w:type="dxa"/>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50</w:t>
            </w:r>
          </w:p>
        </w:tc>
      </w:tr>
      <w:tr w:rsidR="00BC2CF5" w:rsidRPr="00BD7414" w:rsidTr="00326F5D">
        <w:trPr>
          <w:cantSplit/>
          <w:trHeight w:val="300"/>
          <w:jc w:val="center"/>
        </w:trPr>
        <w:tc>
          <w:tcPr>
            <w:tcW w:w="510" w:type="dxa"/>
            <w:vMerge/>
          </w:tcPr>
          <w:p w:rsidR="00BC2CF5" w:rsidRPr="00BD7414" w:rsidRDefault="00BC2CF5" w:rsidP="00326F5D">
            <w:pPr>
              <w:jc w:val="center"/>
              <w:rPr>
                <w:rFonts w:ascii="仿宋_GB2312" w:eastAsia="仿宋_GB2312" w:hAnsi="宋体" w:cs="Calibri"/>
                <w:sz w:val="30"/>
                <w:szCs w:val="30"/>
              </w:rPr>
            </w:pPr>
          </w:p>
        </w:tc>
        <w:tc>
          <w:tcPr>
            <w:tcW w:w="3765" w:type="dxa"/>
            <w:vMerge/>
          </w:tcPr>
          <w:p w:rsidR="00BC2CF5" w:rsidRPr="00BD7414" w:rsidRDefault="00BC2CF5" w:rsidP="00326F5D">
            <w:pPr>
              <w:ind w:leftChars="78" w:left="164" w:rightChars="85" w:right="178"/>
              <w:rPr>
                <w:rFonts w:ascii="仿宋_GB2312" w:eastAsia="仿宋_GB2312" w:hAnsi="宋体" w:cs="Calibri"/>
                <w:sz w:val="30"/>
                <w:szCs w:val="30"/>
                <w:lang w:eastAsia="zh-TW"/>
              </w:rPr>
            </w:pPr>
          </w:p>
        </w:tc>
        <w:tc>
          <w:tcPr>
            <w:tcW w:w="2520" w:type="dxa"/>
          </w:tcPr>
          <w:p w:rsidR="00BC2CF5" w:rsidRPr="00BD7414" w:rsidRDefault="00BC2CF5" w:rsidP="00326F5D">
            <w:pPr>
              <w:rPr>
                <w:rFonts w:ascii="仿宋_GB2312" w:eastAsia="仿宋_GB2312" w:hAnsi="宋体" w:cs="Calibri"/>
                <w:sz w:val="30"/>
                <w:szCs w:val="30"/>
              </w:rPr>
            </w:pPr>
            <w:r w:rsidRPr="00BD7414">
              <w:rPr>
                <w:rFonts w:ascii="仿宋_GB2312" w:eastAsia="仿宋_GB2312" w:hAnsi="宋体" w:cs="Calibri" w:hint="eastAsia"/>
                <w:sz w:val="30"/>
                <w:szCs w:val="30"/>
              </w:rPr>
              <w:t>面漆</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50</w:t>
            </w:r>
          </w:p>
        </w:tc>
      </w:tr>
      <w:bookmarkEnd w:id="28"/>
      <w:bookmarkEnd w:id="29"/>
      <w:bookmarkEnd w:id="30"/>
      <w:tr w:rsidR="00BC2CF5" w:rsidRPr="00BD7414" w:rsidTr="00326F5D">
        <w:trPr>
          <w:cantSplit/>
          <w:trHeight w:val="300"/>
          <w:jc w:val="center"/>
        </w:trPr>
        <w:tc>
          <w:tcPr>
            <w:tcW w:w="510" w:type="dxa"/>
          </w:tcPr>
          <w:p w:rsidR="00BC2CF5" w:rsidRPr="00BD7414" w:rsidRDefault="00BC2CF5" w:rsidP="00326F5D">
            <w:pPr>
              <w:jc w:val="center"/>
              <w:rPr>
                <w:rFonts w:ascii="仿宋_GB2312" w:eastAsia="仿宋_GB2312" w:hAnsi="宋体" w:cs="Calibri"/>
                <w:sz w:val="30"/>
                <w:szCs w:val="30"/>
              </w:rPr>
            </w:pPr>
            <w:r w:rsidRPr="00BD7414">
              <w:rPr>
                <w:rFonts w:ascii="仿宋_GB2312" w:eastAsia="仿宋_GB2312" w:hAnsi="宋体" w:cs="Calibri" w:hint="eastAsia"/>
                <w:sz w:val="30"/>
                <w:szCs w:val="30"/>
              </w:rPr>
              <w:t>A9</w:t>
            </w:r>
          </w:p>
        </w:tc>
        <w:tc>
          <w:tcPr>
            <w:tcW w:w="3765" w:type="dxa"/>
          </w:tcPr>
          <w:p w:rsidR="00BC2CF5" w:rsidRPr="00BD7414" w:rsidRDefault="00BC2CF5" w:rsidP="00326F5D">
            <w:pPr>
              <w:ind w:leftChars="78" w:left="164" w:rightChars="85" w:right="178"/>
              <w:rPr>
                <w:rFonts w:ascii="仿宋_GB2312" w:eastAsia="仿宋_GB2312" w:hAnsi="宋体" w:cs="Calibri"/>
                <w:sz w:val="30"/>
                <w:szCs w:val="30"/>
                <w:lang w:eastAsia="zh-TW"/>
              </w:rPr>
            </w:pPr>
            <w:r w:rsidRPr="00BD7414">
              <w:rPr>
                <w:rFonts w:ascii="仿宋_GB2312" w:eastAsia="仿宋_GB2312" w:hAnsi="宋体" w:cs="Calibri" w:hint="eastAsia"/>
                <w:sz w:val="30"/>
                <w:szCs w:val="30"/>
              </w:rPr>
              <w:t>甲板室内部</w:t>
            </w:r>
          </w:p>
        </w:tc>
        <w:tc>
          <w:tcPr>
            <w:tcW w:w="2520" w:type="dxa"/>
            <w:vAlign w:val="bottom"/>
          </w:tcPr>
          <w:p w:rsidR="00BC2CF5" w:rsidRPr="00BD7414" w:rsidRDefault="00BC2CF5" w:rsidP="00326F5D">
            <w:pPr>
              <w:ind w:leftChars="85" w:left="178"/>
              <w:rPr>
                <w:rFonts w:ascii="仿宋_GB2312" w:eastAsia="仿宋_GB2312" w:hAnsi="宋体" w:cs="Calibri"/>
                <w:sz w:val="30"/>
                <w:szCs w:val="30"/>
              </w:rPr>
            </w:pPr>
            <w:r w:rsidRPr="00BD7414">
              <w:rPr>
                <w:rFonts w:ascii="仿宋_GB2312" w:eastAsia="仿宋_GB2312" w:hAnsi="宋体" w:cs="Calibri" w:hint="eastAsia"/>
                <w:sz w:val="30"/>
                <w:szCs w:val="30"/>
              </w:rPr>
              <w:t>NIL</w:t>
            </w:r>
          </w:p>
        </w:tc>
        <w:tc>
          <w:tcPr>
            <w:tcW w:w="900" w:type="dxa"/>
            <w:vAlign w:val="bottom"/>
          </w:tcPr>
          <w:p w:rsidR="00BC2CF5" w:rsidRPr="00BD7414" w:rsidRDefault="00BC2CF5" w:rsidP="00326F5D">
            <w:pPr>
              <w:jc w:val="center"/>
              <w:rPr>
                <w:rFonts w:ascii="仿宋_GB2312" w:eastAsia="仿宋_GB2312" w:hAnsi="宋体" w:cs="Calibri"/>
                <w:sz w:val="30"/>
                <w:szCs w:val="30"/>
              </w:rPr>
            </w:pPr>
          </w:p>
        </w:tc>
        <w:tc>
          <w:tcPr>
            <w:tcW w:w="1060" w:type="dxa"/>
            <w:vAlign w:val="bottom"/>
          </w:tcPr>
          <w:p w:rsidR="00BC2CF5" w:rsidRPr="00BD7414" w:rsidRDefault="00BC2CF5" w:rsidP="00326F5D">
            <w:pPr>
              <w:jc w:val="center"/>
              <w:rPr>
                <w:rFonts w:ascii="仿宋_GB2312" w:eastAsia="仿宋_GB2312" w:hAnsi="宋体" w:cs="Calibri"/>
                <w:sz w:val="30"/>
                <w:szCs w:val="30"/>
              </w:rPr>
            </w:pPr>
          </w:p>
        </w:tc>
      </w:tr>
      <w:bookmarkEnd w:id="27"/>
    </w:tbl>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5.3</w:t>
      </w:r>
      <w:bookmarkStart w:id="31" w:name="_Toc8804817"/>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阴极保护</w:t>
      </w:r>
      <w:bookmarkEnd w:id="31"/>
    </w:p>
    <w:p w:rsidR="00895CED" w:rsidRDefault="00895CED"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水线以下船体外表面、海底箱等处安装牺牲阳极锌块。</w:t>
      </w:r>
    </w:p>
    <w:p w:rsidR="00895CED" w:rsidRPr="00895CED" w:rsidRDefault="00895CED"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本船牺牲阳极的数量按对船体2年的保护期设计，共有一种型号：6.2kg   ZH-9   GB/T4950-2002</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5.4</w:t>
      </w:r>
      <w:bookmarkStart w:id="32" w:name="_Toc8804818"/>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电腐蚀</w:t>
      </w:r>
      <w:bookmarkEnd w:id="3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钢与铝的连接需作电气绝缘。若用螺钉连接的部位，则采用不锈钢螺钉。</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r w:rsidRPr="00614329">
        <w:rPr>
          <w:rFonts w:ascii="仿宋_GB2312" w:eastAsia="仿宋_GB2312" w:hAnsi="宋体" w:cs="Calibri" w:hint="eastAsia"/>
          <w:b/>
          <w:sz w:val="32"/>
          <w:szCs w:val="32"/>
        </w:rPr>
        <w:t>6</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舾装</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w:t>
      </w:r>
      <w:bookmarkStart w:id="33" w:name="_Toc8804820"/>
      <w:r w:rsidRPr="00614329">
        <w:rPr>
          <w:rFonts w:ascii="仿宋_GB2312" w:eastAsia="仿宋_GB2312" w:hAnsi="宋体" w:cs="Arial" w:hint="eastAsia"/>
          <w:kern w:val="0"/>
          <w:sz w:val="32"/>
          <w:szCs w:val="32"/>
        </w:rPr>
        <w:t>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锚泊设备</w:t>
      </w:r>
      <w:bookmarkEnd w:id="33"/>
      <w:r w:rsidR="00652C32" w:rsidRPr="00363734">
        <w:rPr>
          <w:rFonts w:ascii="仿宋_GB2312" w:eastAsia="仿宋_GB2312" w:hAnsi="宋体" w:cs="Arial" w:hint="eastAsia"/>
          <w:kern w:val="0"/>
          <w:sz w:val="32"/>
          <w:szCs w:val="32"/>
        </w:rPr>
        <w:t>（所有材料采用316#不锈钢）</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本船锚泊系统按规范配置如下：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艏锚：一只</w:t>
      </w:r>
      <w:r w:rsidR="00895CED">
        <w:rPr>
          <w:rFonts w:ascii="仿宋_GB2312" w:eastAsia="仿宋_GB2312" w:hAnsi="宋体" w:cs="Arial" w:hint="eastAsia"/>
          <w:kern w:val="0"/>
          <w:sz w:val="32"/>
          <w:szCs w:val="32"/>
        </w:rPr>
        <w:t>67</w:t>
      </w:r>
      <w:r w:rsidRPr="00614329">
        <w:rPr>
          <w:rFonts w:ascii="仿宋_GB2312" w:eastAsia="仿宋_GB2312" w:hAnsi="宋体" w:cs="Arial" w:hint="eastAsia"/>
          <w:kern w:val="0"/>
          <w:sz w:val="32"/>
          <w:szCs w:val="32"/>
        </w:rPr>
        <w:t>公斤AC-14大抓力锚。</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锚链：</w:t>
      </w:r>
      <w:r w:rsidR="00895CED">
        <w:rPr>
          <w:rFonts w:ascii="仿宋_GB2312" w:eastAsia="仿宋_GB2312" w:hAnsi="宋体" w:cs="Arial" w:hint="eastAsia"/>
          <w:kern w:val="0"/>
          <w:sz w:val="32"/>
          <w:szCs w:val="32"/>
        </w:rPr>
        <w:t>BM2,</w:t>
      </w:r>
      <w:r w:rsidRPr="00614329">
        <w:rPr>
          <w:rFonts w:ascii="仿宋_GB2312" w:eastAsia="仿宋_GB2312" w:hAnsi="宋体" w:cs="Arial" w:hint="eastAsia"/>
          <w:kern w:val="0"/>
          <w:sz w:val="32"/>
          <w:szCs w:val="32"/>
        </w:rPr>
        <w:t>Ø</w:t>
      </w:r>
      <w:r w:rsidR="00895CED">
        <w:rPr>
          <w:rFonts w:ascii="仿宋_GB2312" w:eastAsia="仿宋_GB2312" w:hAnsi="宋体" w:cs="Arial" w:hint="eastAsia"/>
          <w:kern w:val="0"/>
          <w:sz w:val="32"/>
          <w:szCs w:val="32"/>
        </w:rPr>
        <w:t>9</w:t>
      </w:r>
      <w:r w:rsidRPr="00614329">
        <w:rPr>
          <w:rFonts w:ascii="仿宋_GB2312" w:eastAsia="仿宋_GB2312" w:hAnsi="宋体" w:cs="Arial" w:hint="eastAsia"/>
          <w:kern w:val="0"/>
          <w:sz w:val="32"/>
          <w:szCs w:val="32"/>
        </w:rPr>
        <w:t>mm，5米， 另外配</w:t>
      </w:r>
      <w:r w:rsidR="00895CED">
        <w:rPr>
          <w:rFonts w:ascii="仿宋_GB2312" w:eastAsia="仿宋_GB2312" w:hAnsi="宋体" w:cs="Arial" w:hint="eastAsia"/>
          <w:kern w:val="0"/>
          <w:sz w:val="32"/>
          <w:szCs w:val="32"/>
        </w:rPr>
        <w:t>10</w:t>
      </w:r>
      <w:r w:rsidRPr="00614329">
        <w:rPr>
          <w:rFonts w:ascii="仿宋_GB2312" w:eastAsia="仿宋_GB2312" w:hAnsi="宋体" w:cs="Arial" w:hint="eastAsia"/>
          <w:kern w:val="0"/>
          <w:sz w:val="32"/>
          <w:szCs w:val="32"/>
        </w:rPr>
        <w:t>0米</w:t>
      </w:r>
      <w:r w:rsidRPr="00614329">
        <w:rPr>
          <w:rFonts w:ascii="仿宋_GB2312" w:eastAsia="仿宋_GB2312" w:hAnsi="宋体" w:cs="Arial" w:hint="eastAsia"/>
          <w:kern w:val="0"/>
          <w:sz w:val="32"/>
          <w:szCs w:val="32"/>
        </w:rPr>
        <w:t>Ø</w:t>
      </w:r>
      <w:r w:rsidRPr="00614329">
        <w:rPr>
          <w:rFonts w:ascii="仿宋_GB2312" w:eastAsia="仿宋_GB2312" w:hAnsi="宋体" w:cs="Arial" w:hint="eastAsia"/>
          <w:kern w:val="0"/>
          <w:sz w:val="32"/>
          <w:szCs w:val="32"/>
        </w:rPr>
        <w:t>20mm锦纶</w:t>
      </w:r>
      <w:proofErr w:type="gramStart"/>
      <w:r w:rsidRPr="00614329">
        <w:rPr>
          <w:rFonts w:ascii="仿宋_GB2312" w:eastAsia="仿宋_GB2312" w:hAnsi="宋体" w:cs="Arial" w:hint="eastAsia"/>
          <w:kern w:val="0"/>
          <w:sz w:val="32"/>
          <w:szCs w:val="32"/>
        </w:rPr>
        <w:t>绳</w:t>
      </w:r>
      <w:proofErr w:type="gramEnd"/>
      <w:r w:rsidRPr="00614329">
        <w:rPr>
          <w:rFonts w:ascii="仿宋_GB2312" w:eastAsia="仿宋_GB2312" w:hAnsi="宋体" w:cs="Arial" w:hint="eastAsia"/>
          <w:kern w:val="0"/>
          <w:sz w:val="32"/>
          <w:szCs w:val="32"/>
        </w:rPr>
        <w:t>锚索（破断力3</w:t>
      </w:r>
      <w:r w:rsidR="00895CED">
        <w:rPr>
          <w:rFonts w:ascii="仿宋_GB2312" w:eastAsia="仿宋_GB2312" w:hAnsi="宋体" w:cs="Arial" w:hint="eastAsia"/>
          <w:kern w:val="0"/>
          <w:sz w:val="32"/>
          <w:szCs w:val="32"/>
        </w:rPr>
        <w:t>8.3</w:t>
      </w:r>
      <w:r w:rsidRPr="00614329">
        <w:rPr>
          <w:rFonts w:ascii="仿宋_GB2312" w:eastAsia="仿宋_GB2312" w:hAnsi="宋体" w:cs="Arial" w:hint="eastAsia"/>
          <w:kern w:val="0"/>
          <w:sz w:val="32"/>
          <w:szCs w:val="32"/>
        </w:rPr>
        <w:t>KN）。</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设电动</w:t>
      </w:r>
      <w:proofErr w:type="gramStart"/>
      <w:r w:rsidRPr="00614329">
        <w:rPr>
          <w:rFonts w:ascii="仿宋_GB2312" w:eastAsia="仿宋_GB2312" w:hAnsi="宋体" w:cs="Arial" w:hint="eastAsia"/>
          <w:kern w:val="0"/>
          <w:sz w:val="32"/>
          <w:szCs w:val="32"/>
        </w:rPr>
        <w:t>锚</w:t>
      </w:r>
      <w:proofErr w:type="gramEnd"/>
      <w:r w:rsidRPr="00614329">
        <w:rPr>
          <w:rFonts w:ascii="仿宋_GB2312" w:eastAsia="仿宋_GB2312" w:hAnsi="宋体" w:cs="Arial" w:hint="eastAsia"/>
          <w:kern w:val="0"/>
          <w:sz w:val="32"/>
          <w:szCs w:val="32"/>
        </w:rPr>
        <w:t>绞盘一台，锚机的操控在现场进行。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在艏楼甲板前端设一只单十字带缆桩（</w:t>
      </w:r>
      <w:r w:rsidRPr="00614329">
        <w:rPr>
          <w:rFonts w:ascii="仿宋_GB2312" w:eastAsia="仿宋_GB2312" w:hAnsi="宋体" w:cs="Arial" w:hint="eastAsia"/>
          <w:kern w:val="0"/>
          <w:sz w:val="32"/>
          <w:szCs w:val="32"/>
        </w:rPr>
        <w:t>Ø</w:t>
      </w:r>
      <w:r w:rsidRPr="00614329">
        <w:rPr>
          <w:rFonts w:ascii="仿宋_GB2312" w:eastAsia="仿宋_GB2312" w:hAnsi="宋体" w:cs="Arial" w:hint="eastAsia"/>
          <w:kern w:val="0"/>
          <w:sz w:val="32"/>
          <w:szCs w:val="32"/>
        </w:rPr>
        <w:t>100）和</w:t>
      </w:r>
      <w:proofErr w:type="gramStart"/>
      <w:r w:rsidRPr="00614329">
        <w:rPr>
          <w:rFonts w:ascii="仿宋_GB2312" w:eastAsia="仿宋_GB2312" w:hAnsi="宋体" w:cs="Arial" w:hint="eastAsia"/>
          <w:kern w:val="0"/>
          <w:sz w:val="32"/>
          <w:szCs w:val="32"/>
        </w:rPr>
        <w:t>一个导链滚轮</w:t>
      </w:r>
      <w:proofErr w:type="gramEnd"/>
      <w:r w:rsidRPr="00614329">
        <w:rPr>
          <w:rFonts w:ascii="仿宋_GB2312" w:eastAsia="仿宋_GB2312" w:hAnsi="宋体" w:cs="Arial" w:hint="eastAsia"/>
          <w:kern w:val="0"/>
          <w:sz w:val="32"/>
          <w:szCs w:val="32"/>
        </w:rPr>
        <w:t>，抛锚后，锚索</w:t>
      </w:r>
      <w:proofErr w:type="gramStart"/>
      <w:r w:rsidRPr="00614329">
        <w:rPr>
          <w:rFonts w:ascii="仿宋_GB2312" w:eastAsia="仿宋_GB2312" w:hAnsi="宋体" w:cs="Arial" w:hint="eastAsia"/>
          <w:kern w:val="0"/>
          <w:sz w:val="32"/>
          <w:szCs w:val="32"/>
        </w:rPr>
        <w:t>经过导链滚轮</w:t>
      </w:r>
      <w:proofErr w:type="gramEnd"/>
      <w:r w:rsidRPr="00614329">
        <w:rPr>
          <w:rFonts w:ascii="仿宋_GB2312" w:eastAsia="仿宋_GB2312" w:hAnsi="宋体" w:cs="Arial" w:hint="eastAsia"/>
          <w:kern w:val="0"/>
          <w:sz w:val="32"/>
          <w:szCs w:val="32"/>
        </w:rPr>
        <w:t>系固在单十字带缆桩上。</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6.2</w:t>
      </w:r>
      <w:bookmarkStart w:id="34" w:name="_Toc8804821"/>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系泊设备</w:t>
      </w:r>
      <w:bookmarkEnd w:id="3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本船系泊系统配置如下：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363734">
        <w:rPr>
          <w:rFonts w:ascii="仿宋_GB2312" w:eastAsia="仿宋_GB2312" w:hAnsi="宋体" w:cs="Arial" w:hint="eastAsia"/>
          <w:kern w:val="0"/>
          <w:sz w:val="32"/>
          <w:szCs w:val="32"/>
        </w:rPr>
        <w:t>铝合金</w:t>
      </w:r>
      <w:r w:rsidR="00652C32" w:rsidRPr="00363734">
        <w:rPr>
          <w:rFonts w:ascii="仿宋_GB2312" w:eastAsia="仿宋_GB2312" w:hAnsi="宋体" w:cs="Arial" w:hint="eastAsia"/>
          <w:kern w:val="0"/>
          <w:sz w:val="32"/>
          <w:szCs w:val="32"/>
        </w:rPr>
        <w:t>（建议采用316#不锈钢）</w:t>
      </w:r>
      <w:r w:rsidRPr="00614329">
        <w:rPr>
          <w:rFonts w:ascii="仿宋_GB2312" w:eastAsia="仿宋_GB2312" w:hAnsi="宋体" w:cs="Arial" w:hint="eastAsia"/>
          <w:kern w:val="0"/>
          <w:sz w:val="32"/>
          <w:szCs w:val="32"/>
        </w:rPr>
        <w:t>双柱斜式带缆桩（</w:t>
      </w:r>
      <w:r w:rsidRPr="00614329">
        <w:rPr>
          <w:rFonts w:ascii="仿宋_GB2312" w:eastAsia="仿宋_GB2312" w:hAnsi="宋体" w:cs="Arial" w:hint="eastAsia"/>
          <w:kern w:val="0"/>
          <w:sz w:val="32"/>
          <w:szCs w:val="32"/>
        </w:rPr>
        <w:t>Ø</w:t>
      </w:r>
      <w:r w:rsidRPr="00614329">
        <w:rPr>
          <w:rFonts w:ascii="仿宋_GB2312" w:eastAsia="仿宋_GB2312" w:hAnsi="宋体" w:cs="Arial" w:hint="eastAsia"/>
          <w:kern w:val="0"/>
          <w:sz w:val="32"/>
          <w:szCs w:val="32"/>
        </w:rPr>
        <w:t xml:space="preserve">80）   </w:t>
      </w:r>
      <w:r w:rsidR="00363734">
        <w:rPr>
          <w:rFonts w:ascii="仿宋_GB2312" w:eastAsia="仿宋_GB2312" w:hAnsi="宋体" w:cs="Arial" w:hint="eastAsia"/>
          <w:kern w:val="0"/>
          <w:sz w:val="32"/>
          <w:szCs w:val="32"/>
        </w:rPr>
        <w:t>6</w:t>
      </w:r>
      <w:r w:rsidRPr="00614329">
        <w:rPr>
          <w:rFonts w:ascii="仿宋_GB2312" w:eastAsia="仿宋_GB2312" w:hAnsi="宋体" w:cs="Arial" w:hint="eastAsia"/>
          <w:kern w:val="0"/>
          <w:sz w:val="32"/>
          <w:szCs w:val="32"/>
        </w:rPr>
        <w:t>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锦纶绳（50m，最小破断力3</w:t>
      </w:r>
      <w:r w:rsidR="00354F0C">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KN） 3条</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6.3</w:t>
      </w:r>
      <w:bookmarkStart w:id="35" w:name="_Toc880482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门</w:t>
      </w:r>
      <w:bookmarkEnd w:id="3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驾驶室选用</w:t>
      </w:r>
      <w:r w:rsidR="00577C67" w:rsidRPr="00614329">
        <w:rPr>
          <w:rFonts w:ascii="仿宋_GB2312" w:eastAsia="仿宋_GB2312" w:hAnsi="宋体" w:cs="Arial" w:hint="eastAsia"/>
          <w:kern w:val="0"/>
          <w:sz w:val="32"/>
          <w:szCs w:val="32"/>
        </w:rPr>
        <w:t>单扇铝质风雨密门（配玻璃窗）</w:t>
      </w:r>
      <w:r w:rsidRPr="00614329">
        <w:rPr>
          <w:rFonts w:ascii="仿宋_GB2312" w:eastAsia="仿宋_GB2312" w:hAnsi="宋体" w:cs="Arial" w:hint="eastAsia"/>
          <w:kern w:val="0"/>
          <w:sz w:val="32"/>
          <w:szCs w:val="32"/>
        </w:rPr>
        <w:t>；</w:t>
      </w:r>
    </w:p>
    <w:p w:rsidR="00354F0C" w:rsidRDefault="00354F0C" w:rsidP="00BC2CF5">
      <w:pPr>
        <w:autoSpaceDE w:val="0"/>
        <w:autoSpaceDN w:val="0"/>
        <w:spacing w:line="360" w:lineRule="auto"/>
        <w:ind w:firstLineChars="200" w:firstLine="640"/>
        <w:rPr>
          <w:rFonts w:ascii="仿宋_GB2312" w:eastAsia="仿宋_GB2312" w:hAnsi="宋体" w:cs="Arial"/>
          <w:kern w:val="0"/>
          <w:sz w:val="32"/>
          <w:szCs w:val="32"/>
        </w:rPr>
      </w:pPr>
      <w:r w:rsidRPr="00363734">
        <w:rPr>
          <w:rFonts w:ascii="仿宋_GB2312" w:eastAsia="仿宋_GB2312" w:hAnsi="宋体" w:cs="Arial" w:hint="eastAsia"/>
          <w:kern w:val="0"/>
          <w:sz w:val="32"/>
          <w:szCs w:val="32"/>
        </w:rPr>
        <w:t>器材工具舱、</w:t>
      </w:r>
      <w:r>
        <w:rPr>
          <w:rFonts w:ascii="仿宋_GB2312" w:eastAsia="仿宋_GB2312" w:hAnsi="宋体" w:cs="Arial" w:hint="eastAsia"/>
          <w:kern w:val="0"/>
          <w:sz w:val="32"/>
          <w:szCs w:val="32"/>
        </w:rPr>
        <w:t>机舱</w:t>
      </w:r>
      <w:r w:rsidRPr="00614329">
        <w:rPr>
          <w:rFonts w:ascii="仿宋_GB2312" w:eastAsia="仿宋_GB2312" w:hAnsi="宋体" w:cs="Arial" w:hint="eastAsia"/>
          <w:kern w:val="0"/>
          <w:sz w:val="32"/>
          <w:szCs w:val="32"/>
        </w:rPr>
        <w:t>门</w:t>
      </w:r>
      <w:r>
        <w:rPr>
          <w:rFonts w:ascii="仿宋_GB2312" w:eastAsia="仿宋_GB2312" w:hAnsi="宋体" w:cs="Arial" w:hint="eastAsia"/>
          <w:kern w:val="0"/>
          <w:sz w:val="32"/>
          <w:szCs w:val="32"/>
        </w:rPr>
        <w:t>选用单扇铝质水密门；</w:t>
      </w:r>
    </w:p>
    <w:p w:rsidR="00354F0C"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卫生间选用木质门</w:t>
      </w:r>
      <w:r w:rsidR="00354F0C">
        <w:rPr>
          <w:rFonts w:ascii="仿宋_GB2312" w:eastAsia="仿宋_GB2312" w:hAnsi="宋体" w:cs="Arial" w:hint="eastAsia"/>
          <w:kern w:val="0"/>
          <w:sz w:val="32"/>
          <w:szCs w:val="32"/>
        </w:rPr>
        <w:t>（实木）；</w:t>
      </w:r>
    </w:p>
    <w:p w:rsidR="00BC2CF5" w:rsidRPr="00614329" w:rsidRDefault="00354F0C"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CO</w:t>
      </w:r>
      <w:r w:rsidRPr="00354F0C">
        <w:rPr>
          <w:rFonts w:ascii="仿宋_GB2312" w:eastAsia="仿宋_GB2312" w:hAnsi="宋体" w:cs="Arial" w:hint="eastAsia"/>
          <w:kern w:val="0"/>
          <w:sz w:val="32"/>
          <w:szCs w:val="32"/>
          <w:vertAlign w:val="subscript"/>
        </w:rPr>
        <w:t>2</w:t>
      </w:r>
      <w:r>
        <w:rPr>
          <w:rFonts w:ascii="仿宋_GB2312" w:eastAsia="仿宋_GB2312" w:hAnsi="宋体" w:cs="Arial" w:hint="eastAsia"/>
          <w:kern w:val="0"/>
          <w:sz w:val="32"/>
          <w:szCs w:val="32"/>
        </w:rPr>
        <w:t>间选用铝质空腹门</w:t>
      </w:r>
      <w:r w:rsidR="00BC2CF5"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6.4</w:t>
      </w:r>
      <w:bookmarkStart w:id="36" w:name="_Toc8804823"/>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窗</w:t>
      </w:r>
      <w:bookmarkEnd w:id="36"/>
    </w:p>
    <w:p w:rsidR="00BC2CF5" w:rsidRPr="00614329" w:rsidRDefault="00C30CF8"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会议室</w:t>
      </w:r>
      <w:r w:rsidR="00BC2CF5" w:rsidRPr="00614329">
        <w:rPr>
          <w:rFonts w:ascii="仿宋_GB2312" w:eastAsia="仿宋_GB2312" w:hAnsi="宋体" w:cs="Arial" w:hint="eastAsia"/>
          <w:kern w:val="0"/>
          <w:sz w:val="32"/>
          <w:szCs w:val="32"/>
        </w:rPr>
        <w:t>侧壁</w:t>
      </w:r>
      <w:r w:rsidR="00354F0C">
        <w:rPr>
          <w:rFonts w:ascii="仿宋_GB2312" w:eastAsia="仿宋_GB2312" w:hAnsi="宋体" w:cs="Arial" w:hint="eastAsia"/>
          <w:kern w:val="0"/>
          <w:sz w:val="32"/>
          <w:szCs w:val="32"/>
        </w:rPr>
        <w:t>靠前区域左右舷各设1个铝质移窗，其余</w:t>
      </w:r>
      <w:r w:rsidR="00BC2CF5" w:rsidRPr="00614329">
        <w:rPr>
          <w:rFonts w:ascii="仿宋_GB2312" w:eastAsia="仿宋_GB2312" w:hAnsi="宋体" w:cs="Arial" w:hint="eastAsia"/>
          <w:kern w:val="0"/>
          <w:sz w:val="32"/>
          <w:szCs w:val="32"/>
        </w:rPr>
        <w:t>设</w:t>
      </w:r>
      <w:r w:rsidR="008D47E2">
        <w:rPr>
          <w:rFonts w:ascii="仿宋_GB2312" w:eastAsia="仿宋_GB2312" w:hAnsi="宋体" w:cs="Arial" w:hint="eastAsia"/>
          <w:kern w:val="0"/>
          <w:sz w:val="32"/>
          <w:szCs w:val="32"/>
        </w:rPr>
        <w:t>水密铝质固定窗</w:t>
      </w:r>
      <w:r w:rsidR="00BC2CF5" w:rsidRPr="00614329">
        <w:rPr>
          <w:rFonts w:ascii="仿宋_GB2312" w:eastAsia="仿宋_GB2312" w:hAnsi="宋体" w:cs="Arial" w:hint="eastAsia"/>
          <w:kern w:val="0"/>
          <w:sz w:val="32"/>
          <w:szCs w:val="32"/>
        </w:rPr>
        <w:t>，采用8mm钢化玻璃。</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驾驶室前</w:t>
      </w:r>
      <w:r w:rsidR="00354F0C">
        <w:rPr>
          <w:rFonts w:ascii="仿宋_GB2312" w:eastAsia="仿宋_GB2312" w:hAnsi="宋体" w:cs="Arial" w:hint="eastAsia"/>
          <w:kern w:val="0"/>
          <w:sz w:val="32"/>
          <w:szCs w:val="32"/>
        </w:rPr>
        <w:t>壁设3个铝质固定窗，每个窗各配1只自动回位的雨刮器并装有喷水装置；</w:t>
      </w:r>
      <w:r w:rsidRPr="00614329">
        <w:rPr>
          <w:rFonts w:ascii="仿宋_GB2312" w:eastAsia="仿宋_GB2312" w:hAnsi="宋体" w:cs="Arial" w:hint="eastAsia"/>
          <w:kern w:val="0"/>
          <w:sz w:val="32"/>
          <w:szCs w:val="32"/>
        </w:rPr>
        <w:t>挡风玻璃现场取样加工，采用</w:t>
      </w:r>
      <w:r w:rsidRPr="00363734">
        <w:rPr>
          <w:rFonts w:ascii="仿宋_GB2312" w:eastAsia="仿宋_GB2312" w:hAnsi="宋体" w:cs="Arial" w:hint="eastAsia"/>
          <w:kern w:val="0"/>
          <w:sz w:val="32"/>
          <w:szCs w:val="32"/>
        </w:rPr>
        <w:t>4+4m</w:t>
      </w:r>
      <w:r w:rsidRPr="00614329">
        <w:rPr>
          <w:rFonts w:ascii="仿宋_GB2312" w:eastAsia="仿宋_GB2312" w:hAnsi="宋体" w:cs="Arial" w:hint="eastAsia"/>
          <w:kern w:val="0"/>
          <w:sz w:val="32"/>
          <w:szCs w:val="32"/>
        </w:rPr>
        <w:t>m夹胶钢化玻璃，由胶粘贴在铝合金结构上。</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驾驶室侧壁左右舷各设</w:t>
      </w:r>
      <w:r w:rsidR="008D47E2">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个</w:t>
      </w:r>
      <w:proofErr w:type="gramStart"/>
      <w:r w:rsidRPr="00614329">
        <w:rPr>
          <w:rFonts w:ascii="仿宋_GB2312" w:eastAsia="仿宋_GB2312" w:hAnsi="宋体" w:cs="Arial" w:hint="eastAsia"/>
          <w:kern w:val="0"/>
          <w:sz w:val="32"/>
          <w:szCs w:val="32"/>
        </w:rPr>
        <w:t>铝质移窗</w:t>
      </w:r>
      <w:r w:rsidR="008D47E2">
        <w:rPr>
          <w:rFonts w:ascii="仿宋_GB2312" w:eastAsia="仿宋_GB2312" w:hAnsi="宋体" w:cs="Arial" w:hint="eastAsia"/>
          <w:kern w:val="0"/>
          <w:sz w:val="32"/>
          <w:szCs w:val="32"/>
        </w:rPr>
        <w:t>以及</w:t>
      </w:r>
      <w:proofErr w:type="gramEnd"/>
      <w:r w:rsidR="00354F0C">
        <w:rPr>
          <w:rFonts w:ascii="仿宋_GB2312" w:eastAsia="仿宋_GB2312" w:hAnsi="宋体" w:cs="Arial" w:hint="eastAsia"/>
          <w:kern w:val="0"/>
          <w:sz w:val="32"/>
          <w:szCs w:val="32"/>
        </w:rPr>
        <w:t>2个</w:t>
      </w:r>
      <w:r w:rsidRPr="00614329">
        <w:rPr>
          <w:rFonts w:ascii="仿宋_GB2312" w:eastAsia="仿宋_GB2312" w:hAnsi="宋体" w:cs="Arial" w:hint="eastAsia"/>
          <w:kern w:val="0"/>
          <w:sz w:val="32"/>
          <w:szCs w:val="32"/>
        </w:rPr>
        <w:t>铝质固定窗。</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驾驶室前挡风玻璃配遮光帘，其他所有窗配备窗帘。</w:t>
      </w:r>
    </w:p>
    <w:p w:rsidR="008D47E2" w:rsidRDefault="008D47E2"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机舱侧壁</w:t>
      </w:r>
      <w:r w:rsidR="005B0BB0">
        <w:rPr>
          <w:rFonts w:ascii="仿宋_GB2312" w:eastAsia="仿宋_GB2312" w:hAnsi="宋体" w:cs="Arial" w:hint="eastAsia"/>
          <w:kern w:val="0"/>
          <w:sz w:val="32"/>
          <w:szCs w:val="32"/>
        </w:rPr>
        <w:t>左右舷各</w:t>
      </w:r>
      <w:r>
        <w:rPr>
          <w:rFonts w:ascii="仿宋_GB2312" w:eastAsia="仿宋_GB2312" w:hAnsi="宋体" w:cs="Arial" w:hint="eastAsia"/>
          <w:kern w:val="0"/>
          <w:sz w:val="32"/>
          <w:szCs w:val="32"/>
        </w:rPr>
        <w:t>设</w:t>
      </w:r>
      <w:r w:rsidR="005B0BB0">
        <w:rPr>
          <w:rFonts w:ascii="仿宋_GB2312" w:eastAsia="仿宋_GB2312" w:hAnsi="宋体" w:cs="Arial" w:hint="eastAsia"/>
          <w:kern w:val="0"/>
          <w:sz w:val="32"/>
          <w:szCs w:val="32"/>
        </w:rPr>
        <w:t>4</w:t>
      </w:r>
      <w:r w:rsidR="0095594E">
        <w:rPr>
          <w:rFonts w:ascii="仿宋_GB2312" w:eastAsia="仿宋_GB2312" w:hAnsi="宋体" w:cs="Arial" w:hint="eastAsia"/>
          <w:kern w:val="0"/>
          <w:sz w:val="32"/>
          <w:szCs w:val="32"/>
        </w:rPr>
        <w:t>个</w:t>
      </w:r>
      <w:r>
        <w:rPr>
          <w:rFonts w:ascii="仿宋_GB2312" w:eastAsia="仿宋_GB2312" w:hAnsi="宋体" w:cs="Arial" w:hint="eastAsia"/>
          <w:kern w:val="0"/>
          <w:sz w:val="32"/>
          <w:szCs w:val="32"/>
        </w:rPr>
        <w:t>水密铝质</w:t>
      </w:r>
      <w:r w:rsidR="005B0BB0">
        <w:rPr>
          <w:rFonts w:ascii="仿宋_GB2312" w:eastAsia="仿宋_GB2312" w:hAnsi="宋体" w:cs="Arial" w:hint="eastAsia"/>
          <w:kern w:val="0"/>
          <w:sz w:val="32"/>
          <w:szCs w:val="32"/>
        </w:rPr>
        <w:t>移</w:t>
      </w:r>
      <w:r>
        <w:rPr>
          <w:rFonts w:ascii="仿宋_GB2312" w:eastAsia="仿宋_GB2312" w:hAnsi="宋体" w:cs="Arial" w:hint="eastAsia"/>
          <w:kern w:val="0"/>
          <w:sz w:val="32"/>
          <w:szCs w:val="32"/>
        </w:rPr>
        <w:t>窗</w:t>
      </w:r>
      <w:r w:rsidR="0095594E">
        <w:rPr>
          <w:rFonts w:ascii="仿宋_GB2312" w:eastAsia="仿宋_GB2312" w:hAnsi="宋体" w:cs="Arial" w:hint="eastAsia"/>
          <w:kern w:val="0"/>
          <w:sz w:val="32"/>
          <w:szCs w:val="32"/>
        </w:rPr>
        <w:t>。</w:t>
      </w:r>
    </w:p>
    <w:p w:rsidR="0095594E" w:rsidRPr="0095594E" w:rsidRDefault="0095594E"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机舱后壁设有2个自然排气窗，窗户设有铝质水密窗盖。</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所有窗锁紧螺栓、螺母均采用</w:t>
      </w:r>
      <w:r w:rsidR="008D47E2">
        <w:rPr>
          <w:rFonts w:ascii="仿宋_GB2312" w:eastAsia="仿宋_GB2312" w:hAnsi="宋体" w:cs="Arial" w:hint="eastAsia"/>
          <w:kern w:val="0"/>
          <w:sz w:val="32"/>
          <w:szCs w:val="32"/>
        </w:rPr>
        <w:t>304#以上</w:t>
      </w:r>
      <w:r w:rsidRPr="00614329">
        <w:rPr>
          <w:rFonts w:ascii="仿宋_GB2312" w:eastAsia="仿宋_GB2312" w:hAnsi="宋体" w:cs="Arial" w:hint="eastAsia"/>
          <w:kern w:val="0"/>
          <w:sz w:val="32"/>
          <w:szCs w:val="32"/>
        </w:rPr>
        <w:t>不锈钢材质。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w:t>
      </w:r>
      <w:bookmarkStart w:id="37" w:name="_Toc8804824"/>
      <w:r>
        <w:rPr>
          <w:rFonts w:ascii="仿宋_GB2312" w:eastAsia="仿宋_GB2312" w:hAnsi="宋体" w:cs="Arial" w:hint="eastAsia"/>
          <w:kern w:val="0"/>
          <w:sz w:val="32"/>
          <w:szCs w:val="32"/>
        </w:rPr>
        <w:t xml:space="preserve">5 </w:t>
      </w:r>
      <w:r w:rsidRPr="00614329">
        <w:rPr>
          <w:rFonts w:ascii="仿宋_GB2312" w:eastAsia="仿宋_GB2312" w:hAnsi="宋体" w:cs="Arial" w:hint="eastAsia"/>
          <w:kern w:val="0"/>
          <w:sz w:val="32"/>
          <w:szCs w:val="32"/>
        </w:rPr>
        <w:t>盖</w:t>
      </w:r>
      <w:bookmarkEnd w:id="37"/>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艏尖舱</w:t>
      </w:r>
      <w:r w:rsidR="005B0BB0">
        <w:rPr>
          <w:rFonts w:ascii="仿宋_GB2312" w:eastAsia="仿宋_GB2312" w:hAnsi="宋体" w:cs="Arial" w:hint="eastAsia"/>
          <w:kern w:val="0"/>
          <w:sz w:val="32"/>
          <w:szCs w:val="32"/>
        </w:rPr>
        <w:t>、</w:t>
      </w:r>
      <w:r w:rsidR="005B0BB0" w:rsidRPr="00614329">
        <w:rPr>
          <w:rFonts w:ascii="仿宋_GB2312" w:eastAsia="仿宋_GB2312" w:hAnsi="宋体" w:cs="Arial" w:hint="eastAsia"/>
          <w:kern w:val="0"/>
          <w:sz w:val="32"/>
          <w:szCs w:val="32"/>
        </w:rPr>
        <w:t>舵机舱</w:t>
      </w:r>
      <w:r w:rsidR="005B0BB0">
        <w:rPr>
          <w:rFonts w:ascii="仿宋_GB2312" w:eastAsia="仿宋_GB2312" w:hAnsi="宋体" w:cs="Arial" w:hint="eastAsia"/>
          <w:kern w:val="0"/>
          <w:sz w:val="32"/>
          <w:szCs w:val="32"/>
        </w:rPr>
        <w:t>各</w:t>
      </w:r>
      <w:r w:rsidR="005B0BB0" w:rsidRPr="00614329">
        <w:rPr>
          <w:rFonts w:ascii="仿宋_GB2312" w:eastAsia="仿宋_GB2312" w:hAnsi="宋体" w:cs="Arial" w:hint="eastAsia"/>
          <w:kern w:val="0"/>
          <w:sz w:val="32"/>
          <w:szCs w:val="32"/>
        </w:rPr>
        <w:t>设600x</w:t>
      </w:r>
      <w:r w:rsidR="005B0BB0">
        <w:rPr>
          <w:rFonts w:ascii="仿宋_GB2312" w:eastAsia="仿宋_GB2312" w:hAnsi="宋体" w:cs="Arial" w:hint="eastAsia"/>
          <w:kern w:val="0"/>
          <w:sz w:val="32"/>
          <w:szCs w:val="32"/>
        </w:rPr>
        <w:t>60</w:t>
      </w:r>
      <w:r w:rsidR="005B0BB0" w:rsidRPr="00614329">
        <w:rPr>
          <w:rFonts w:ascii="仿宋_GB2312" w:eastAsia="仿宋_GB2312" w:hAnsi="宋体" w:cs="Arial" w:hint="eastAsia"/>
          <w:kern w:val="0"/>
          <w:sz w:val="32"/>
          <w:szCs w:val="32"/>
        </w:rPr>
        <w:t>0铝质埋入式甲板舱口盖</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会议室前端设600x600逃生口。</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机舱蓬顶</w:t>
      </w:r>
      <w:r w:rsidR="0095594E">
        <w:rPr>
          <w:rFonts w:ascii="仿宋_GB2312" w:eastAsia="仿宋_GB2312" w:hAnsi="宋体" w:cs="Arial" w:hint="eastAsia"/>
          <w:kern w:val="0"/>
          <w:sz w:val="32"/>
          <w:szCs w:val="32"/>
        </w:rPr>
        <w:t>甲板</w:t>
      </w:r>
      <w:proofErr w:type="gramEnd"/>
      <w:r w:rsidRPr="00614329">
        <w:rPr>
          <w:rFonts w:ascii="仿宋_GB2312" w:eastAsia="仿宋_GB2312" w:hAnsi="宋体" w:cs="Arial" w:hint="eastAsia"/>
          <w:kern w:val="0"/>
          <w:sz w:val="32"/>
          <w:szCs w:val="32"/>
        </w:rPr>
        <w:t>设</w:t>
      </w:r>
      <w:proofErr w:type="gramStart"/>
      <w:r w:rsidR="005B0BB0">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个雨密可拆</w:t>
      </w:r>
      <w:proofErr w:type="gramEnd"/>
      <w:r w:rsidRPr="00614329">
        <w:rPr>
          <w:rFonts w:ascii="仿宋_GB2312" w:eastAsia="仿宋_GB2312" w:hAnsi="宋体" w:cs="Arial" w:hint="eastAsia"/>
          <w:kern w:val="0"/>
          <w:sz w:val="32"/>
          <w:szCs w:val="32"/>
        </w:rPr>
        <w:t>盖。</w:t>
      </w:r>
    </w:p>
    <w:p w:rsidR="00BC2CF5" w:rsidRDefault="00E34CF2"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会议室地板</w:t>
      </w:r>
      <w:r w:rsidR="00BC2CF5" w:rsidRPr="00614329">
        <w:rPr>
          <w:rFonts w:ascii="仿宋_GB2312" w:eastAsia="仿宋_GB2312" w:hAnsi="宋体" w:cs="Arial" w:hint="eastAsia"/>
          <w:kern w:val="0"/>
          <w:sz w:val="32"/>
          <w:szCs w:val="32"/>
        </w:rPr>
        <w:t>设</w:t>
      </w:r>
      <w:r w:rsidR="005B0BB0">
        <w:rPr>
          <w:rFonts w:ascii="仿宋_GB2312" w:eastAsia="仿宋_GB2312" w:hAnsi="宋体" w:cs="Arial" w:hint="eastAsia"/>
          <w:kern w:val="0"/>
          <w:sz w:val="32"/>
          <w:szCs w:val="32"/>
        </w:rPr>
        <w:t>1</w:t>
      </w:r>
      <w:r w:rsidR="00BC2CF5" w:rsidRPr="00614329">
        <w:rPr>
          <w:rFonts w:ascii="仿宋_GB2312" w:eastAsia="仿宋_GB2312" w:hAnsi="宋体" w:cs="Arial" w:hint="eastAsia"/>
          <w:kern w:val="0"/>
          <w:sz w:val="32"/>
          <w:szCs w:val="32"/>
        </w:rPr>
        <w:t>个通向底部浮力舱的600x400铝质埋入式人孔</w:t>
      </w:r>
      <w:r w:rsidR="005B0BB0">
        <w:rPr>
          <w:rFonts w:ascii="仿宋_GB2312" w:eastAsia="仿宋_GB2312" w:hAnsi="宋体" w:cs="Arial" w:hint="eastAsia"/>
          <w:kern w:val="0"/>
          <w:sz w:val="32"/>
          <w:szCs w:val="32"/>
        </w:rPr>
        <w:t>盖</w:t>
      </w:r>
      <w:r w:rsidR="00BC2CF5" w:rsidRPr="00614329">
        <w:rPr>
          <w:rFonts w:ascii="仿宋_GB2312" w:eastAsia="仿宋_GB2312" w:hAnsi="宋体" w:cs="Arial" w:hint="eastAsia"/>
          <w:kern w:val="0"/>
          <w:sz w:val="32"/>
          <w:szCs w:val="32"/>
        </w:rPr>
        <w:t>。</w:t>
      </w:r>
    </w:p>
    <w:p w:rsidR="005B0BB0" w:rsidRPr="00614329" w:rsidRDefault="005B0BB0"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器材</w:t>
      </w:r>
      <w:r w:rsidR="00104504">
        <w:rPr>
          <w:rFonts w:ascii="仿宋_GB2312" w:eastAsia="仿宋_GB2312" w:hAnsi="宋体" w:cs="Arial" w:hint="eastAsia"/>
          <w:kern w:val="0"/>
          <w:sz w:val="32"/>
          <w:szCs w:val="32"/>
        </w:rPr>
        <w:t>工具舱后壁设1个800</w:t>
      </w:r>
      <w:r w:rsidR="00104504" w:rsidRPr="00104504">
        <w:rPr>
          <w:rFonts w:ascii="仿宋_GB2312" w:eastAsia="仿宋_GB2312" w:hAnsi="宋体" w:cs="Arial" w:hint="eastAsia"/>
          <w:kern w:val="0"/>
          <w:sz w:val="32"/>
          <w:szCs w:val="32"/>
        </w:rPr>
        <w:t xml:space="preserve"> </w:t>
      </w:r>
      <w:r w:rsidR="00104504" w:rsidRPr="00614329">
        <w:rPr>
          <w:rFonts w:ascii="仿宋_GB2312" w:eastAsia="仿宋_GB2312" w:hAnsi="宋体" w:cs="Arial" w:hint="eastAsia"/>
          <w:kern w:val="0"/>
          <w:sz w:val="32"/>
          <w:szCs w:val="32"/>
        </w:rPr>
        <w:t>x</w:t>
      </w:r>
      <w:r w:rsidR="00104504">
        <w:rPr>
          <w:rFonts w:ascii="仿宋_GB2312" w:eastAsia="仿宋_GB2312" w:hAnsi="宋体" w:cs="Arial" w:hint="eastAsia"/>
          <w:kern w:val="0"/>
          <w:sz w:val="32"/>
          <w:szCs w:val="32"/>
        </w:rPr>
        <w:t>5</w:t>
      </w:r>
      <w:r w:rsidR="00104504" w:rsidRPr="00614329">
        <w:rPr>
          <w:rFonts w:ascii="仿宋_GB2312" w:eastAsia="仿宋_GB2312" w:hAnsi="宋体" w:cs="Arial" w:hint="eastAsia"/>
          <w:kern w:val="0"/>
          <w:sz w:val="32"/>
          <w:szCs w:val="32"/>
        </w:rPr>
        <w:t>00</w:t>
      </w:r>
      <w:r w:rsidR="00104504">
        <w:rPr>
          <w:rFonts w:ascii="仿宋_GB2312" w:eastAsia="仿宋_GB2312" w:hAnsi="宋体" w:cs="Arial" w:hint="eastAsia"/>
          <w:kern w:val="0"/>
          <w:sz w:val="32"/>
          <w:szCs w:val="32"/>
        </w:rPr>
        <w:t>铝质人孔盖。</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燃油舱设</w:t>
      </w:r>
      <w:r w:rsidR="005B0BB0">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个</w:t>
      </w:r>
      <w:proofErr w:type="gramEnd"/>
      <w:r w:rsidRPr="00614329">
        <w:rPr>
          <w:rFonts w:ascii="仿宋_GB2312" w:eastAsia="仿宋_GB2312" w:hAnsi="宋体" w:cs="Arial" w:hint="eastAsia"/>
          <w:kern w:val="0"/>
          <w:sz w:val="32"/>
          <w:szCs w:val="32"/>
        </w:rPr>
        <w:t>600x400人孔</w:t>
      </w:r>
      <w:r w:rsidR="005B0BB0">
        <w:rPr>
          <w:rFonts w:ascii="仿宋_GB2312" w:eastAsia="仿宋_GB2312" w:hAnsi="宋体" w:cs="Arial" w:hint="eastAsia"/>
          <w:kern w:val="0"/>
          <w:sz w:val="32"/>
          <w:szCs w:val="32"/>
        </w:rPr>
        <w:t>盖</w:t>
      </w:r>
      <w:r w:rsidRPr="00614329">
        <w:rPr>
          <w:rFonts w:ascii="仿宋_GB2312" w:eastAsia="仿宋_GB2312" w:hAnsi="宋体" w:cs="Arial" w:hint="eastAsia"/>
          <w:kern w:val="0"/>
          <w:sz w:val="32"/>
          <w:szCs w:val="32"/>
        </w:rPr>
        <w:t>。</w:t>
      </w:r>
    </w:p>
    <w:p w:rsidR="00BC2CF5" w:rsidRPr="00614329" w:rsidRDefault="005B0BB0"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淡水舱、</w:t>
      </w:r>
      <w:r w:rsidR="00BC2CF5" w:rsidRPr="00614329">
        <w:rPr>
          <w:rFonts w:ascii="仿宋_GB2312" w:eastAsia="仿宋_GB2312" w:hAnsi="宋体" w:cs="Arial" w:hint="eastAsia"/>
          <w:kern w:val="0"/>
          <w:sz w:val="32"/>
          <w:szCs w:val="32"/>
        </w:rPr>
        <w:t>粪便舱及污油水舱各设</w:t>
      </w:r>
      <w:r>
        <w:rPr>
          <w:rFonts w:ascii="仿宋_GB2312" w:eastAsia="仿宋_GB2312" w:hAnsi="宋体" w:cs="Arial" w:hint="eastAsia"/>
          <w:kern w:val="0"/>
          <w:sz w:val="32"/>
          <w:szCs w:val="32"/>
        </w:rPr>
        <w:t>1</w:t>
      </w:r>
      <w:r w:rsidR="00BC2CF5" w:rsidRPr="00614329">
        <w:rPr>
          <w:rFonts w:ascii="仿宋_GB2312" w:eastAsia="仿宋_GB2312" w:hAnsi="宋体" w:cs="Arial" w:hint="eastAsia"/>
          <w:kern w:val="0"/>
          <w:sz w:val="32"/>
          <w:szCs w:val="32"/>
        </w:rPr>
        <w:t>个400直径的检修孔。</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6.6</w:t>
      </w:r>
      <w:bookmarkStart w:id="38" w:name="_Toc880482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梯</w:t>
      </w:r>
      <w:bookmarkEnd w:id="38"/>
    </w:p>
    <w:p w:rsidR="00BC2CF5" w:rsidRPr="00614329" w:rsidRDefault="002D2599"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机舱顶</w:t>
      </w:r>
      <w:r w:rsidR="00BC2CF5" w:rsidRPr="00614329">
        <w:rPr>
          <w:rFonts w:ascii="仿宋_GB2312" w:eastAsia="仿宋_GB2312" w:hAnsi="宋体" w:cs="Arial" w:hint="eastAsia"/>
          <w:kern w:val="0"/>
          <w:sz w:val="32"/>
          <w:szCs w:val="32"/>
        </w:rPr>
        <w:t>甲板至顶甲板设</w:t>
      </w:r>
      <w:r w:rsidR="00104504">
        <w:rPr>
          <w:rFonts w:ascii="仿宋_GB2312" w:eastAsia="仿宋_GB2312" w:hAnsi="宋体" w:cs="Arial" w:hint="eastAsia"/>
          <w:kern w:val="0"/>
          <w:sz w:val="32"/>
          <w:szCs w:val="32"/>
        </w:rPr>
        <w:t>1</w:t>
      </w:r>
      <w:r w:rsidR="00BC2CF5" w:rsidRPr="00614329">
        <w:rPr>
          <w:rFonts w:ascii="仿宋_GB2312" w:eastAsia="仿宋_GB2312" w:hAnsi="宋体" w:cs="Arial" w:hint="eastAsia"/>
          <w:kern w:val="0"/>
          <w:sz w:val="32"/>
          <w:szCs w:val="32"/>
        </w:rPr>
        <w:t>把铝制直梯；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主甲板至</w:t>
      </w:r>
      <w:r w:rsidR="002D2599">
        <w:rPr>
          <w:rFonts w:ascii="仿宋_GB2312" w:eastAsia="仿宋_GB2312" w:hAnsi="宋体" w:cs="Arial" w:hint="eastAsia"/>
          <w:kern w:val="0"/>
          <w:sz w:val="32"/>
          <w:szCs w:val="32"/>
        </w:rPr>
        <w:t>机舱顶</w:t>
      </w:r>
      <w:r w:rsidRPr="00614329">
        <w:rPr>
          <w:rFonts w:ascii="仿宋_GB2312" w:eastAsia="仿宋_GB2312" w:hAnsi="宋体" w:cs="Arial" w:hint="eastAsia"/>
          <w:kern w:val="0"/>
          <w:sz w:val="32"/>
          <w:szCs w:val="32"/>
        </w:rPr>
        <w:t>甲板设</w:t>
      </w:r>
      <w:r w:rsidR="00104504">
        <w:rPr>
          <w:rFonts w:ascii="仿宋_GB2312" w:eastAsia="仿宋_GB2312" w:hAnsi="宋体" w:cs="Arial" w:hint="eastAsia"/>
          <w:kern w:val="0"/>
          <w:sz w:val="32"/>
          <w:szCs w:val="32"/>
        </w:rPr>
        <w:t>1</w:t>
      </w:r>
      <w:r w:rsidR="00104504" w:rsidRPr="00614329">
        <w:rPr>
          <w:rFonts w:ascii="仿宋_GB2312" w:eastAsia="仿宋_GB2312" w:hAnsi="宋体" w:cs="Arial" w:hint="eastAsia"/>
          <w:kern w:val="0"/>
          <w:sz w:val="32"/>
          <w:szCs w:val="32"/>
        </w:rPr>
        <w:t>把铝制直梯</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主甲板至</w:t>
      </w:r>
      <w:r w:rsidR="002D2599">
        <w:rPr>
          <w:rFonts w:ascii="仿宋_GB2312" w:eastAsia="仿宋_GB2312" w:hAnsi="宋体" w:cs="Arial" w:hint="eastAsia"/>
          <w:kern w:val="0"/>
          <w:sz w:val="32"/>
          <w:szCs w:val="32"/>
        </w:rPr>
        <w:t>会议</w:t>
      </w:r>
      <w:r w:rsidRPr="00614329">
        <w:rPr>
          <w:rFonts w:ascii="仿宋_GB2312" w:eastAsia="仿宋_GB2312" w:hAnsi="宋体" w:cs="Arial" w:hint="eastAsia"/>
          <w:kern w:val="0"/>
          <w:sz w:val="32"/>
          <w:szCs w:val="32"/>
        </w:rPr>
        <w:t>室设木质斜梯，并设有防滑条；</w:t>
      </w:r>
    </w:p>
    <w:p w:rsidR="00BC2CF5" w:rsidRDefault="002D2599"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舵机舱设铝质直梯；</w:t>
      </w:r>
    </w:p>
    <w:p w:rsidR="002D2599" w:rsidRPr="00614329" w:rsidRDefault="002D2599"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机舱走道格栅下机舱地板铝质斜梯。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6.7</w:t>
      </w:r>
      <w:bookmarkStart w:id="39" w:name="_Toc880482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栏杆、扶手</w:t>
      </w:r>
      <w:bookmarkEnd w:id="39"/>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主甲板前后区域及驾驶甲板左右舷设抛光</w:t>
      </w:r>
      <w:r w:rsidR="002D2599">
        <w:rPr>
          <w:rFonts w:ascii="仿宋_GB2312" w:eastAsia="仿宋_GB2312" w:hAnsi="宋体" w:cs="Arial" w:hint="eastAsia"/>
          <w:kern w:val="0"/>
          <w:sz w:val="32"/>
          <w:szCs w:val="32"/>
        </w:rPr>
        <w:t>316#</w:t>
      </w:r>
      <w:r w:rsidRPr="00614329">
        <w:rPr>
          <w:rFonts w:ascii="仿宋_GB2312" w:eastAsia="仿宋_GB2312" w:hAnsi="宋体" w:cs="Arial" w:hint="eastAsia"/>
          <w:kern w:val="0"/>
          <w:sz w:val="32"/>
          <w:szCs w:val="32"/>
        </w:rPr>
        <w:t>不锈钢栏杆；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甲板室左右舷</w:t>
      </w:r>
      <w:r w:rsidR="002D2599">
        <w:rPr>
          <w:rFonts w:ascii="仿宋_GB2312" w:eastAsia="仿宋_GB2312" w:hAnsi="宋体" w:cs="Arial" w:hint="eastAsia"/>
          <w:kern w:val="0"/>
          <w:sz w:val="32"/>
          <w:szCs w:val="32"/>
        </w:rPr>
        <w:t>、机舱和</w:t>
      </w:r>
      <w:proofErr w:type="gramStart"/>
      <w:r w:rsidR="002D2599">
        <w:rPr>
          <w:rFonts w:ascii="仿宋_GB2312" w:eastAsia="仿宋_GB2312" w:hAnsi="宋体" w:cs="Arial" w:hint="eastAsia"/>
          <w:kern w:val="0"/>
          <w:sz w:val="32"/>
          <w:szCs w:val="32"/>
        </w:rPr>
        <w:t>会议室顶</w:t>
      </w:r>
      <w:r w:rsidRPr="00614329">
        <w:rPr>
          <w:rFonts w:ascii="仿宋_GB2312" w:eastAsia="仿宋_GB2312" w:hAnsi="宋体" w:cs="Arial" w:hint="eastAsia"/>
          <w:kern w:val="0"/>
          <w:sz w:val="32"/>
          <w:szCs w:val="32"/>
        </w:rPr>
        <w:t>设抛光</w:t>
      </w:r>
      <w:proofErr w:type="gramEnd"/>
      <w:r w:rsidR="002D2599">
        <w:rPr>
          <w:rFonts w:ascii="仿宋_GB2312" w:eastAsia="仿宋_GB2312" w:hAnsi="宋体" w:cs="Arial" w:hint="eastAsia"/>
          <w:kern w:val="0"/>
          <w:sz w:val="32"/>
          <w:szCs w:val="32"/>
        </w:rPr>
        <w:t>316#</w:t>
      </w:r>
      <w:r w:rsidRPr="00614329">
        <w:rPr>
          <w:rFonts w:ascii="仿宋_GB2312" w:eastAsia="仿宋_GB2312" w:hAnsi="宋体" w:cs="Arial" w:hint="eastAsia"/>
          <w:kern w:val="0"/>
          <w:sz w:val="32"/>
          <w:szCs w:val="32"/>
        </w:rPr>
        <w:t>不锈钢防浪扶手；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卫生间、内走道及梯道设抛光</w:t>
      </w:r>
      <w:r w:rsidR="002D2599">
        <w:rPr>
          <w:rFonts w:ascii="仿宋_GB2312" w:eastAsia="仿宋_GB2312" w:hAnsi="宋体" w:cs="Arial" w:hint="eastAsia"/>
          <w:kern w:val="0"/>
          <w:sz w:val="32"/>
          <w:szCs w:val="32"/>
        </w:rPr>
        <w:t>316#</w:t>
      </w:r>
      <w:r w:rsidRPr="00614329">
        <w:rPr>
          <w:rFonts w:ascii="仿宋_GB2312" w:eastAsia="仿宋_GB2312" w:hAnsi="宋体" w:cs="Arial" w:hint="eastAsia"/>
          <w:kern w:val="0"/>
          <w:sz w:val="32"/>
          <w:szCs w:val="32"/>
        </w:rPr>
        <w:t>不锈钢防浪扶手。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6.8</w:t>
      </w:r>
      <w:bookmarkStart w:id="40" w:name="_Toc8804827"/>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地台板</w:t>
      </w:r>
      <w:bookmarkEnd w:id="4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机舱铺</w:t>
      </w:r>
      <w:r w:rsidR="0005407E">
        <w:rPr>
          <w:rFonts w:ascii="仿宋_GB2312" w:eastAsia="仿宋_GB2312" w:hAnsi="宋体" w:cs="Arial" w:hint="eastAsia"/>
          <w:kern w:val="0"/>
          <w:sz w:val="32"/>
          <w:szCs w:val="32"/>
        </w:rPr>
        <w:t>3</w:t>
      </w:r>
      <w:r w:rsidRPr="00614329">
        <w:rPr>
          <w:rFonts w:ascii="仿宋_GB2312" w:eastAsia="仿宋_GB2312" w:hAnsi="宋体" w:cs="Arial" w:hint="eastAsia"/>
          <w:kern w:val="0"/>
          <w:sz w:val="32"/>
          <w:szCs w:val="32"/>
        </w:rPr>
        <w:t>mm的铝合金折边花纹板地板，</w:t>
      </w:r>
      <w:proofErr w:type="gramStart"/>
      <w:r w:rsidRPr="00614329">
        <w:rPr>
          <w:rFonts w:ascii="仿宋_GB2312" w:eastAsia="仿宋_GB2312" w:hAnsi="宋体" w:cs="Arial" w:hint="eastAsia"/>
          <w:kern w:val="0"/>
          <w:sz w:val="32"/>
          <w:szCs w:val="32"/>
        </w:rPr>
        <w:t>采用角铝框架</w:t>
      </w:r>
      <w:proofErr w:type="gramEnd"/>
      <w:r w:rsidRPr="00614329">
        <w:rPr>
          <w:rFonts w:ascii="仿宋_GB2312" w:eastAsia="仿宋_GB2312" w:hAnsi="宋体" w:cs="Arial" w:hint="eastAsia"/>
          <w:kern w:val="0"/>
          <w:sz w:val="32"/>
          <w:szCs w:val="32"/>
        </w:rPr>
        <w:t>结构稳妥支撑。地板适当开孔并</w:t>
      </w:r>
      <w:proofErr w:type="gramStart"/>
      <w:r w:rsidRPr="00614329">
        <w:rPr>
          <w:rFonts w:ascii="仿宋_GB2312" w:eastAsia="仿宋_GB2312" w:hAnsi="宋体" w:cs="Arial" w:hint="eastAsia"/>
          <w:kern w:val="0"/>
          <w:sz w:val="32"/>
          <w:szCs w:val="32"/>
        </w:rPr>
        <w:t>配相应</w:t>
      </w:r>
      <w:proofErr w:type="gramEnd"/>
      <w:r w:rsidRPr="00614329">
        <w:rPr>
          <w:rFonts w:ascii="仿宋_GB2312" w:eastAsia="仿宋_GB2312" w:hAnsi="宋体" w:cs="Arial" w:hint="eastAsia"/>
          <w:kern w:val="0"/>
          <w:sz w:val="32"/>
          <w:szCs w:val="32"/>
        </w:rPr>
        <w:t>的便于移动的手提式盖板，便于操纵阀门、旋塞和滤器。</w:t>
      </w:r>
    </w:p>
    <w:p w:rsidR="00BC2CF5" w:rsidRPr="00015348" w:rsidRDefault="002D2599" w:rsidP="00BC2CF5">
      <w:pPr>
        <w:autoSpaceDE w:val="0"/>
        <w:autoSpaceDN w:val="0"/>
        <w:spacing w:line="360" w:lineRule="auto"/>
        <w:ind w:firstLineChars="200" w:firstLine="640"/>
        <w:rPr>
          <w:rFonts w:ascii="仿宋_GB2312" w:eastAsia="仿宋_GB2312" w:hAnsi="宋体" w:cs="Arial"/>
          <w:kern w:val="0"/>
          <w:sz w:val="32"/>
          <w:szCs w:val="32"/>
        </w:rPr>
      </w:pPr>
      <w:r w:rsidRPr="00015348">
        <w:rPr>
          <w:rFonts w:ascii="仿宋_GB2312" w:eastAsia="仿宋_GB2312" w:hAnsi="宋体" w:cs="Arial" w:hint="eastAsia"/>
          <w:kern w:val="0"/>
          <w:sz w:val="32"/>
          <w:szCs w:val="32"/>
        </w:rPr>
        <w:t>会议</w:t>
      </w:r>
      <w:r w:rsidR="00BC2CF5" w:rsidRPr="00015348">
        <w:rPr>
          <w:rFonts w:ascii="仿宋_GB2312" w:eastAsia="仿宋_GB2312" w:hAnsi="宋体" w:cs="Arial" w:hint="eastAsia"/>
          <w:kern w:val="0"/>
          <w:sz w:val="32"/>
          <w:szCs w:val="32"/>
        </w:rPr>
        <w:t>室地板</w:t>
      </w:r>
      <w:r w:rsidRPr="00015348">
        <w:rPr>
          <w:rFonts w:ascii="仿宋_GB2312" w:eastAsia="仿宋_GB2312" w:hAnsi="宋体" w:cs="Arial" w:hint="eastAsia"/>
          <w:kern w:val="0"/>
          <w:sz w:val="32"/>
          <w:szCs w:val="32"/>
        </w:rPr>
        <w:t>铺设实木地板</w:t>
      </w:r>
      <w:r w:rsidR="00BC2CF5" w:rsidRPr="00015348">
        <w:rPr>
          <w:rFonts w:ascii="仿宋_GB2312" w:eastAsia="仿宋_GB2312" w:hAnsi="宋体" w:cs="Arial" w:hint="eastAsia"/>
          <w:kern w:val="0"/>
          <w:sz w:val="32"/>
          <w:szCs w:val="32"/>
        </w:rPr>
        <w:t>。</w:t>
      </w:r>
    </w:p>
    <w:p w:rsidR="00015348" w:rsidRPr="00015348" w:rsidRDefault="00015348" w:rsidP="00BC2CF5">
      <w:pPr>
        <w:autoSpaceDE w:val="0"/>
        <w:autoSpaceDN w:val="0"/>
        <w:spacing w:line="360" w:lineRule="auto"/>
        <w:ind w:firstLineChars="200" w:firstLine="640"/>
        <w:rPr>
          <w:rFonts w:ascii="仿宋_GB2312" w:eastAsia="仿宋_GB2312" w:hAnsi="宋体" w:cs="Arial"/>
          <w:kern w:val="0"/>
          <w:sz w:val="32"/>
          <w:szCs w:val="32"/>
        </w:rPr>
      </w:pPr>
      <w:r w:rsidRPr="00015348">
        <w:rPr>
          <w:rFonts w:ascii="仿宋_GB2312" w:eastAsia="仿宋_GB2312" w:hAnsi="宋体" w:cs="Arial" w:hint="eastAsia"/>
          <w:kern w:val="0"/>
          <w:sz w:val="32"/>
          <w:szCs w:val="32"/>
        </w:rPr>
        <w:t>驾驶室地板铺设耐磨防滑PVC地板。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6.9</w:t>
      </w:r>
      <w:bookmarkStart w:id="41" w:name="_Toc8804828"/>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护舷</w:t>
      </w:r>
      <w:bookmarkEnd w:id="41"/>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主甲板边缘装设铝质半圆管护舷（1</w:t>
      </w:r>
      <w:r w:rsidR="0005407E">
        <w:rPr>
          <w:rFonts w:ascii="仿宋_GB2312" w:eastAsia="仿宋_GB2312" w:hAnsi="宋体" w:cs="Arial" w:hint="eastAsia"/>
          <w:kern w:val="0"/>
          <w:sz w:val="32"/>
          <w:szCs w:val="32"/>
        </w:rPr>
        <w:t>0</w:t>
      </w:r>
      <w:r w:rsidRPr="00614329">
        <w:rPr>
          <w:rFonts w:ascii="仿宋_GB2312" w:eastAsia="仿宋_GB2312" w:hAnsi="宋体" w:cs="Arial" w:hint="eastAsia"/>
          <w:kern w:val="0"/>
          <w:sz w:val="32"/>
          <w:szCs w:val="32"/>
        </w:rPr>
        <w:t>0mm）。</w:t>
      </w:r>
    </w:p>
    <w:p w:rsidR="00690422" w:rsidRDefault="00690422"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会议室</w:t>
      </w:r>
      <w:r w:rsidR="00610EE0" w:rsidRPr="00100EE4">
        <w:rPr>
          <w:rFonts w:ascii="仿宋_GB2312" w:eastAsia="仿宋_GB2312" w:hAnsi="宋体" w:cs="Arial" w:hint="eastAsia"/>
          <w:kern w:val="0"/>
          <w:sz w:val="32"/>
          <w:szCs w:val="32"/>
        </w:rPr>
        <w:t>及</w:t>
      </w:r>
      <w:r w:rsidR="00100EE4">
        <w:rPr>
          <w:rFonts w:ascii="仿宋_GB2312" w:eastAsia="仿宋_GB2312" w:hAnsi="宋体" w:cs="Arial" w:hint="eastAsia"/>
          <w:kern w:val="0"/>
          <w:sz w:val="32"/>
          <w:szCs w:val="32"/>
        </w:rPr>
        <w:t>驾驶室</w:t>
      </w:r>
      <w:r>
        <w:rPr>
          <w:rFonts w:ascii="仿宋_GB2312" w:eastAsia="仿宋_GB2312" w:hAnsi="宋体" w:cs="Arial" w:hint="eastAsia"/>
          <w:kern w:val="0"/>
          <w:sz w:val="32"/>
          <w:szCs w:val="32"/>
        </w:rPr>
        <w:t>位置船体两舷设有斜井字防碰护舷胶（宽1</w:t>
      </w:r>
      <w:r w:rsidR="0005407E">
        <w:rPr>
          <w:rFonts w:ascii="仿宋_GB2312" w:eastAsia="仿宋_GB2312" w:hAnsi="宋体" w:cs="Arial" w:hint="eastAsia"/>
          <w:kern w:val="0"/>
          <w:sz w:val="32"/>
          <w:szCs w:val="32"/>
        </w:rPr>
        <w:t>0</w:t>
      </w:r>
      <w:r>
        <w:rPr>
          <w:rFonts w:ascii="仿宋_GB2312" w:eastAsia="仿宋_GB2312" w:hAnsi="宋体" w:cs="Arial" w:hint="eastAsia"/>
          <w:kern w:val="0"/>
          <w:sz w:val="32"/>
          <w:szCs w:val="32"/>
        </w:rPr>
        <w:t>0mm）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船体两舷共设</w:t>
      </w:r>
      <w:r w:rsidR="00690422">
        <w:rPr>
          <w:rFonts w:ascii="仿宋_GB2312" w:eastAsia="仿宋_GB2312" w:hAnsi="宋体" w:cs="Arial" w:hint="eastAsia"/>
          <w:kern w:val="0"/>
          <w:sz w:val="32"/>
          <w:szCs w:val="32"/>
        </w:rPr>
        <w:t>8</w:t>
      </w:r>
      <w:r w:rsidRPr="00614329">
        <w:rPr>
          <w:rFonts w:ascii="仿宋_GB2312" w:eastAsia="仿宋_GB2312" w:hAnsi="宋体" w:cs="Arial" w:hint="eastAsia"/>
          <w:kern w:val="0"/>
          <w:sz w:val="32"/>
          <w:szCs w:val="32"/>
        </w:rPr>
        <w:t>只防碰球。</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6.10</w:t>
      </w:r>
      <w:bookmarkStart w:id="42" w:name="_Toc8804829"/>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绝缘及内装</w:t>
      </w:r>
      <w:bookmarkEnd w:id="4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lang w:eastAsia="zh-TW"/>
        </w:rPr>
      </w:pPr>
      <w:r w:rsidRPr="00614329">
        <w:rPr>
          <w:rFonts w:ascii="仿宋_GB2312" w:eastAsia="仿宋_GB2312" w:hAnsi="宋体" w:cs="Arial" w:hint="eastAsia"/>
          <w:kern w:val="0"/>
          <w:sz w:val="32"/>
          <w:szCs w:val="32"/>
        </w:rPr>
        <w:t>防火分隔处采用绝缘材料，非防火分割处采用隔热材料。其中对于无内装覆盖的绝缘要求采用20mm厚矿物棉板，船体骨架采用套块，表面贴阻燃布。</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w:t>
      </w:r>
      <w:proofErr w:type="gramStart"/>
      <w:r w:rsidRPr="00614329">
        <w:rPr>
          <w:rFonts w:ascii="仿宋_GB2312" w:eastAsia="仿宋_GB2312" w:hAnsi="宋体" w:cs="Arial" w:hint="eastAsia"/>
          <w:kern w:val="0"/>
          <w:sz w:val="32"/>
          <w:szCs w:val="32"/>
        </w:rPr>
        <w:t>顶采用</w:t>
      </w:r>
      <w:proofErr w:type="gramEnd"/>
      <w:r w:rsidRPr="00614329">
        <w:rPr>
          <w:rFonts w:ascii="仿宋_GB2312" w:eastAsia="仿宋_GB2312" w:hAnsi="宋体" w:cs="Arial" w:hint="eastAsia"/>
          <w:kern w:val="0"/>
          <w:sz w:val="32"/>
          <w:szCs w:val="32"/>
        </w:rPr>
        <w:t>带隔音阻尼层的防火绝缘材料，外敷铝质多孔薄板。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全船内装板均为</w:t>
      </w:r>
      <w:proofErr w:type="gramStart"/>
      <w:r w:rsidRPr="00614329">
        <w:rPr>
          <w:rFonts w:ascii="仿宋_GB2312" w:eastAsia="仿宋_GB2312" w:hAnsi="宋体" w:cs="Arial" w:hint="eastAsia"/>
          <w:kern w:val="0"/>
          <w:sz w:val="32"/>
          <w:szCs w:val="32"/>
        </w:rPr>
        <w:t>防火型铝蜂窝</w:t>
      </w:r>
      <w:proofErr w:type="gramEnd"/>
      <w:r w:rsidRPr="00614329">
        <w:rPr>
          <w:rFonts w:ascii="仿宋_GB2312" w:eastAsia="仿宋_GB2312" w:hAnsi="宋体" w:cs="Arial" w:hint="eastAsia"/>
          <w:kern w:val="0"/>
          <w:sz w:val="32"/>
          <w:szCs w:val="32"/>
        </w:rPr>
        <w:t>板作内装板，独立分割壁厚50</w:t>
      </w:r>
      <w:r w:rsidR="0005407E">
        <w:rPr>
          <w:rFonts w:ascii="仿宋_GB2312" w:eastAsia="仿宋_GB2312" w:hAnsi="宋体" w:cs="Arial" w:hint="eastAsia"/>
          <w:kern w:val="0"/>
          <w:sz w:val="32"/>
          <w:szCs w:val="32"/>
        </w:rPr>
        <w:t>mm</w:t>
      </w:r>
      <w:r w:rsidRPr="00614329">
        <w:rPr>
          <w:rFonts w:ascii="仿宋_GB2312" w:eastAsia="仿宋_GB2312" w:hAnsi="宋体" w:cs="Arial" w:hint="eastAsia"/>
          <w:kern w:val="0"/>
          <w:sz w:val="32"/>
          <w:szCs w:val="32"/>
        </w:rPr>
        <w:t>，衬板均为10</w:t>
      </w:r>
      <w:r w:rsidR="0005407E">
        <w:rPr>
          <w:rFonts w:ascii="仿宋_GB2312" w:eastAsia="仿宋_GB2312" w:hAnsi="宋体" w:cs="Arial" w:hint="eastAsia"/>
          <w:kern w:val="0"/>
          <w:sz w:val="32"/>
          <w:szCs w:val="32"/>
        </w:rPr>
        <w:t>mm</w:t>
      </w:r>
      <w:r w:rsidRPr="00614329">
        <w:rPr>
          <w:rFonts w:ascii="仿宋_GB2312" w:eastAsia="仿宋_GB2312" w:hAnsi="宋体" w:cs="Arial" w:hint="eastAsia"/>
          <w:kern w:val="0"/>
          <w:sz w:val="32"/>
          <w:szCs w:val="32"/>
        </w:rPr>
        <w:t>厚的</w:t>
      </w:r>
      <w:proofErr w:type="gramStart"/>
      <w:r w:rsidRPr="00614329">
        <w:rPr>
          <w:rFonts w:ascii="仿宋_GB2312" w:eastAsia="仿宋_GB2312" w:hAnsi="宋体" w:cs="Arial" w:hint="eastAsia"/>
          <w:kern w:val="0"/>
          <w:sz w:val="32"/>
          <w:szCs w:val="32"/>
        </w:rPr>
        <w:t>防火型铝蜂窝</w:t>
      </w:r>
      <w:proofErr w:type="gramEnd"/>
      <w:r w:rsidRPr="00614329">
        <w:rPr>
          <w:rFonts w:ascii="仿宋_GB2312" w:eastAsia="仿宋_GB2312" w:hAnsi="宋体" w:cs="Arial" w:hint="eastAsia"/>
          <w:kern w:val="0"/>
          <w:sz w:val="32"/>
          <w:szCs w:val="32"/>
        </w:rPr>
        <w:t>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天花板采用微孔</w:t>
      </w:r>
      <w:proofErr w:type="gramStart"/>
      <w:r w:rsidRPr="00614329">
        <w:rPr>
          <w:rFonts w:ascii="仿宋_GB2312" w:eastAsia="仿宋_GB2312" w:hAnsi="宋体" w:cs="Arial" w:hint="eastAsia"/>
          <w:kern w:val="0"/>
          <w:sz w:val="32"/>
          <w:szCs w:val="32"/>
        </w:rPr>
        <w:t>型轻铝扣板</w:t>
      </w:r>
      <w:proofErr w:type="gramEnd"/>
      <w:r w:rsidRPr="00614329">
        <w:rPr>
          <w:rFonts w:ascii="仿宋_GB2312" w:eastAsia="仿宋_GB2312" w:hAnsi="宋体" w:cs="Arial" w:hint="eastAsia"/>
          <w:kern w:val="0"/>
          <w:sz w:val="32"/>
          <w:szCs w:val="32"/>
        </w:rPr>
        <w:t>。</w:t>
      </w:r>
    </w:p>
    <w:p w:rsidR="00015348" w:rsidRPr="00015348" w:rsidRDefault="00015348" w:rsidP="00015348">
      <w:pPr>
        <w:autoSpaceDE w:val="0"/>
        <w:autoSpaceDN w:val="0"/>
        <w:spacing w:line="360" w:lineRule="auto"/>
        <w:ind w:firstLineChars="200" w:firstLine="640"/>
        <w:rPr>
          <w:rFonts w:ascii="仿宋_GB2312" w:eastAsia="仿宋_GB2312" w:hAnsi="宋体" w:cs="Arial"/>
          <w:kern w:val="0"/>
          <w:sz w:val="32"/>
          <w:szCs w:val="32"/>
        </w:rPr>
      </w:pPr>
      <w:r w:rsidRPr="00015348">
        <w:rPr>
          <w:rFonts w:ascii="仿宋_GB2312" w:eastAsia="仿宋_GB2312" w:hAnsi="宋体" w:cs="Arial" w:hint="eastAsia"/>
          <w:kern w:val="0"/>
          <w:sz w:val="32"/>
          <w:szCs w:val="32"/>
        </w:rPr>
        <w:t>会议室地板铺设实木地板。</w:t>
      </w:r>
    </w:p>
    <w:p w:rsidR="00015348" w:rsidRPr="00015348" w:rsidRDefault="00015348" w:rsidP="00015348">
      <w:pPr>
        <w:autoSpaceDE w:val="0"/>
        <w:autoSpaceDN w:val="0"/>
        <w:spacing w:line="360" w:lineRule="auto"/>
        <w:ind w:firstLineChars="200" w:firstLine="640"/>
        <w:rPr>
          <w:rFonts w:ascii="仿宋_GB2312" w:eastAsia="仿宋_GB2312" w:hAnsi="宋体" w:cs="Arial"/>
          <w:kern w:val="0"/>
          <w:sz w:val="32"/>
          <w:szCs w:val="32"/>
        </w:rPr>
      </w:pPr>
      <w:r w:rsidRPr="00015348">
        <w:rPr>
          <w:rFonts w:ascii="仿宋_GB2312" w:eastAsia="仿宋_GB2312" w:hAnsi="宋体" w:cs="Arial" w:hint="eastAsia"/>
          <w:kern w:val="0"/>
          <w:sz w:val="32"/>
          <w:szCs w:val="32"/>
        </w:rPr>
        <w:t>驾驶室地板铺设耐磨防滑PVC地板。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卫生间</w:t>
      </w:r>
      <w:r w:rsidR="00347390">
        <w:rPr>
          <w:rFonts w:ascii="仿宋_GB2312" w:eastAsia="仿宋_GB2312" w:hAnsi="宋体" w:cs="Arial" w:hint="eastAsia"/>
          <w:kern w:val="0"/>
          <w:sz w:val="32"/>
          <w:szCs w:val="32"/>
        </w:rPr>
        <w:t>及</w:t>
      </w:r>
      <w:proofErr w:type="gramStart"/>
      <w:r w:rsidR="00347390">
        <w:rPr>
          <w:rFonts w:ascii="仿宋_GB2312" w:eastAsia="仿宋_GB2312" w:hAnsi="宋体" w:cs="Arial" w:hint="eastAsia"/>
          <w:kern w:val="0"/>
          <w:sz w:val="32"/>
          <w:szCs w:val="32"/>
        </w:rPr>
        <w:t>茶水间</w:t>
      </w:r>
      <w:r w:rsidRPr="00614329">
        <w:rPr>
          <w:rFonts w:ascii="仿宋_GB2312" w:eastAsia="仿宋_GB2312" w:hAnsi="宋体" w:cs="Arial" w:hint="eastAsia"/>
          <w:kern w:val="0"/>
          <w:sz w:val="32"/>
          <w:szCs w:val="32"/>
        </w:rPr>
        <w:t>铺环氧树脂</w:t>
      </w:r>
      <w:proofErr w:type="gramEnd"/>
      <w:r w:rsidRPr="00614329">
        <w:rPr>
          <w:rFonts w:ascii="仿宋_GB2312" w:eastAsia="仿宋_GB2312" w:hAnsi="宋体" w:cs="Arial" w:hint="eastAsia"/>
          <w:kern w:val="0"/>
          <w:sz w:val="32"/>
          <w:szCs w:val="32"/>
        </w:rPr>
        <w:t>，上铺</w:t>
      </w:r>
      <w:r w:rsidR="00D6386E">
        <w:rPr>
          <w:rFonts w:ascii="仿宋_GB2312" w:eastAsia="仿宋_GB2312" w:hAnsi="宋体" w:cs="Arial" w:hint="eastAsia"/>
          <w:kern w:val="0"/>
          <w:sz w:val="32"/>
          <w:szCs w:val="32"/>
        </w:rPr>
        <w:t>耐磨</w:t>
      </w:r>
      <w:r w:rsidRPr="00614329">
        <w:rPr>
          <w:rFonts w:ascii="仿宋_GB2312" w:eastAsia="仿宋_GB2312" w:hAnsi="宋体" w:cs="Arial" w:hint="eastAsia"/>
          <w:kern w:val="0"/>
          <w:sz w:val="32"/>
          <w:szCs w:val="32"/>
        </w:rPr>
        <w:t>防滑PVC地板。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舱内设施和家具均采用</w:t>
      </w:r>
      <w:proofErr w:type="gramStart"/>
      <w:r w:rsidRPr="00614329">
        <w:rPr>
          <w:rFonts w:ascii="仿宋_GB2312" w:eastAsia="仿宋_GB2312" w:hAnsi="宋体" w:cs="Arial" w:hint="eastAsia"/>
          <w:kern w:val="0"/>
          <w:sz w:val="32"/>
          <w:szCs w:val="32"/>
        </w:rPr>
        <w:t>铝蜂板</w:t>
      </w:r>
      <w:proofErr w:type="gramEnd"/>
      <w:r w:rsidRPr="00614329">
        <w:rPr>
          <w:rFonts w:ascii="仿宋_GB2312" w:eastAsia="仿宋_GB2312" w:hAnsi="宋体" w:cs="Arial" w:hint="eastAsia"/>
          <w:kern w:val="0"/>
          <w:sz w:val="32"/>
          <w:szCs w:val="32"/>
        </w:rPr>
        <w:t>制成，</w:t>
      </w:r>
      <w:proofErr w:type="gramStart"/>
      <w:r w:rsidRPr="00614329">
        <w:rPr>
          <w:rFonts w:ascii="仿宋_GB2312" w:eastAsia="仿宋_GB2312" w:hAnsi="宋体" w:cs="Arial" w:hint="eastAsia"/>
          <w:kern w:val="0"/>
          <w:sz w:val="32"/>
          <w:szCs w:val="32"/>
        </w:rPr>
        <w:t>表面帖塑或</w:t>
      </w:r>
      <w:proofErr w:type="gramEnd"/>
      <w:r w:rsidRPr="00614329">
        <w:rPr>
          <w:rFonts w:ascii="仿宋_GB2312" w:eastAsia="仿宋_GB2312" w:hAnsi="宋体" w:cs="Arial" w:hint="eastAsia"/>
          <w:kern w:val="0"/>
          <w:sz w:val="32"/>
          <w:szCs w:val="32"/>
        </w:rPr>
        <w:t>喷塑装饰。</w:t>
      </w:r>
    </w:p>
    <w:p w:rsidR="00BC2CF5" w:rsidRPr="00614329" w:rsidRDefault="00BC2CF5" w:rsidP="00BC2CF5">
      <w:pPr>
        <w:autoSpaceDE w:val="0"/>
        <w:autoSpaceDN w:val="0"/>
        <w:spacing w:line="360" w:lineRule="auto"/>
        <w:ind w:firstLineChars="200" w:firstLine="640"/>
        <w:rPr>
          <w:rFonts w:ascii="仿宋_GB2312" w:eastAsia="仿宋_GB2312" w:hAnsi="宋体" w:cs="Calibri"/>
          <w:color w:val="000000"/>
          <w:sz w:val="32"/>
          <w:szCs w:val="32"/>
        </w:rPr>
      </w:pPr>
      <w:r w:rsidRPr="00614329">
        <w:rPr>
          <w:rFonts w:ascii="仿宋_GB2312" w:eastAsia="仿宋_GB2312" w:hAnsi="宋体" w:cs="Arial" w:hint="eastAsia"/>
          <w:kern w:val="0"/>
          <w:sz w:val="32"/>
          <w:szCs w:val="32"/>
        </w:rPr>
        <w:t>舱室内装材料的选择应征得</w:t>
      </w:r>
      <w:r w:rsidR="0005407E">
        <w:rPr>
          <w:rFonts w:ascii="仿宋_GB2312" w:eastAsia="仿宋_GB2312" w:hAnsi="宋体" w:cs="Arial" w:hint="eastAsia"/>
          <w:kern w:val="0"/>
          <w:sz w:val="32"/>
          <w:szCs w:val="32"/>
        </w:rPr>
        <w:t>船东</w:t>
      </w:r>
      <w:r w:rsidRPr="00614329">
        <w:rPr>
          <w:rFonts w:ascii="仿宋_GB2312" w:eastAsia="仿宋_GB2312" w:hAnsi="宋体" w:cs="Arial" w:hint="eastAsia"/>
          <w:kern w:val="0"/>
          <w:sz w:val="32"/>
          <w:szCs w:val="32"/>
        </w:rPr>
        <w:t>的同意后方可实施。</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6.11</w:t>
      </w:r>
      <w:bookmarkStart w:id="43" w:name="_Toc8804830"/>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舱室设施</w:t>
      </w:r>
      <w:bookmarkEnd w:id="4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6.11.1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驾驶室配有：</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（1）驾控台1张；</w:t>
      </w:r>
      <w:r w:rsidR="00015348">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（2）驾驶</w:t>
      </w:r>
      <w:proofErr w:type="gramStart"/>
      <w:r w:rsidRPr="00614329">
        <w:rPr>
          <w:rFonts w:ascii="仿宋_GB2312" w:eastAsia="仿宋_GB2312" w:hAnsi="宋体" w:cs="Arial" w:hint="eastAsia"/>
          <w:kern w:val="0"/>
          <w:sz w:val="32"/>
          <w:szCs w:val="32"/>
        </w:rPr>
        <w:t>椅</w:t>
      </w:r>
      <w:proofErr w:type="gramEnd"/>
      <w:r w:rsidR="00015348">
        <w:rPr>
          <w:rFonts w:ascii="仿宋_GB2312" w:eastAsia="仿宋_GB2312" w:hAnsi="宋体" w:cs="Arial" w:hint="eastAsia"/>
          <w:kern w:val="0"/>
          <w:sz w:val="32"/>
          <w:szCs w:val="32"/>
        </w:rPr>
        <w:t>2把（其中1把为移动）</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（3）船钟1只；   （4）倾斜仪1只；</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100EE4">
        <w:rPr>
          <w:rFonts w:ascii="仿宋_GB2312" w:eastAsia="仿宋_GB2312" w:hAnsi="宋体" w:cs="Arial" w:hint="eastAsia"/>
          <w:kern w:val="0"/>
          <w:sz w:val="32"/>
          <w:szCs w:val="32"/>
        </w:rPr>
        <w:t>（5）主配电板1个；（6）充放电板1个；</w:t>
      </w:r>
      <w:r w:rsidR="00100EE4">
        <w:rPr>
          <w:rFonts w:ascii="仿宋_GB2312" w:eastAsia="仿宋_GB2312" w:hAnsi="宋体" w:cs="Arial"/>
          <w:kern w:val="0"/>
          <w:sz w:val="32"/>
          <w:szCs w:val="32"/>
        </w:rPr>
        <w:t xml:space="preserve"> </w:t>
      </w:r>
    </w:p>
    <w:p w:rsidR="00347390" w:rsidRPr="00614329" w:rsidRDefault="00347390"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（7）</w:t>
      </w:r>
      <w:r w:rsidR="00015348">
        <w:rPr>
          <w:rFonts w:ascii="仿宋_GB2312" w:eastAsia="仿宋_GB2312" w:hAnsi="宋体" w:cs="Arial" w:hint="eastAsia"/>
          <w:kern w:val="0"/>
          <w:sz w:val="32"/>
          <w:szCs w:val="32"/>
        </w:rPr>
        <w:t>2</w:t>
      </w:r>
      <w:r w:rsidR="005050AD">
        <w:rPr>
          <w:rFonts w:ascii="仿宋_GB2312" w:eastAsia="仿宋_GB2312" w:hAnsi="宋体" w:cs="Arial" w:hint="eastAsia"/>
          <w:kern w:val="0"/>
          <w:sz w:val="32"/>
          <w:szCs w:val="32"/>
        </w:rPr>
        <w:t>人</w:t>
      </w:r>
      <w:r w:rsidR="005050AD" w:rsidRPr="00614329">
        <w:rPr>
          <w:rFonts w:ascii="仿宋_GB2312" w:eastAsia="仿宋_GB2312" w:hAnsi="宋体" w:cs="Arial" w:hint="eastAsia"/>
          <w:kern w:val="0"/>
          <w:sz w:val="32"/>
          <w:szCs w:val="32"/>
        </w:rPr>
        <w:t>长条沙发2张</w:t>
      </w:r>
      <w:r w:rsidR="003D67CC">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6.11.</w:t>
      </w:r>
      <w:r w:rsidR="005050AD">
        <w:rPr>
          <w:rFonts w:ascii="仿宋_GB2312" w:eastAsia="仿宋_GB2312" w:hAnsi="宋体" w:cs="Arial" w:hint="eastAsia"/>
          <w:kern w:val="0"/>
          <w:sz w:val="32"/>
          <w:szCs w:val="32"/>
        </w:rPr>
        <w:t>2</w:t>
      </w:r>
      <w:r w:rsidRPr="00614329">
        <w:rPr>
          <w:rFonts w:ascii="仿宋_GB2312" w:eastAsia="仿宋_GB2312" w:hAnsi="宋体" w:cs="Arial" w:hint="eastAsia"/>
          <w:kern w:val="0"/>
          <w:sz w:val="32"/>
          <w:szCs w:val="32"/>
        </w:rPr>
        <w:t>会议室配有：</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（1）单人沙发8张；        （2）茶几1个；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（3）多功能投影仪1台；    （4）音响设备1套</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（5）无线麦克风2只</w:t>
      </w:r>
      <w:r w:rsidR="00605A13">
        <w:rPr>
          <w:rFonts w:ascii="仿宋_GB2312" w:eastAsia="仿宋_GB2312" w:hAnsi="宋体" w:cs="Arial" w:hint="eastAsia"/>
          <w:kern w:val="0"/>
          <w:sz w:val="32"/>
          <w:szCs w:val="32"/>
        </w:rPr>
        <w:t xml:space="preserve">        </w:t>
      </w:r>
      <w:r w:rsidR="00605A13" w:rsidRPr="00614329">
        <w:rPr>
          <w:rFonts w:ascii="仿宋_GB2312" w:eastAsia="仿宋_GB2312" w:hAnsi="宋体" w:cs="Arial" w:hint="eastAsia"/>
          <w:kern w:val="0"/>
          <w:sz w:val="32"/>
          <w:szCs w:val="32"/>
        </w:rPr>
        <w:t>（</w:t>
      </w:r>
      <w:r w:rsidR="00081E03">
        <w:rPr>
          <w:rFonts w:ascii="仿宋_GB2312" w:eastAsia="仿宋_GB2312" w:hAnsi="宋体" w:cs="Arial" w:hint="eastAsia"/>
          <w:kern w:val="0"/>
          <w:sz w:val="32"/>
          <w:szCs w:val="32"/>
        </w:rPr>
        <w:t>6</w:t>
      </w:r>
      <w:r w:rsidR="00605A13" w:rsidRPr="00614329">
        <w:rPr>
          <w:rFonts w:ascii="仿宋_GB2312" w:eastAsia="仿宋_GB2312" w:hAnsi="宋体" w:cs="Arial" w:hint="eastAsia"/>
          <w:kern w:val="0"/>
          <w:sz w:val="32"/>
          <w:szCs w:val="32"/>
        </w:rPr>
        <w:t>）饮水机1台</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6.11.</w:t>
      </w:r>
      <w:r w:rsidR="00100EE4">
        <w:rPr>
          <w:rFonts w:ascii="仿宋_GB2312" w:eastAsia="仿宋_GB2312" w:hAnsi="宋体" w:cs="Arial" w:hint="eastAsia"/>
          <w:kern w:val="0"/>
          <w:sz w:val="32"/>
          <w:szCs w:val="32"/>
        </w:rPr>
        <w:t>3</w:t>
      </w:r>
      <w:r>
        <w:rPr>
          <w:rFonts w:ascii="仿宋_GB2312" w:eastAsia="仿宋_GB2312" w:hAnsi="宋体" w:cs="Arial" w:hint="eastAsia"/>
          <w:kern w:val="0"/>
          <w:sz w:val="32"/>
          <w:szCs w:val="32"/>
        </w:rPr>
        <w:t xml:space="preserve"> </w:t>
      </w:r>
      <w:r w:rsidR="00605A13">
        <w:rPr>
          <w:rFonts w:ascii="仿宋_GB2312" w:eastAsia="仿宋_GB2312" w:hAnsi="宋体" w:cs="Arial" w:hint="eastAsia"/>
          <w:kern w:val="0"/>
          <w:sz w:val="32"/>
          <w:szCs w:val="32"/>
        </w:rPr>
        <w:t>茶水间</w:t>
      </w:r>
      <w:r w:rsidRPr="00614329">
        <w:rPr>
          <w:rFonts w:ascii="仿宋_GB2312" w:eastAsia="仿宋_GB2312" w:hAnsi="宋体" w:cs="Arial" w:hint="eastAsia"/>
          <w:kern w:val="0"/>
          <w:sz w:val="32"/>
          <w:szCs w:val="32"/>
        </w:rPr>
        <w:t>配有：</w:t>
      </w:r>
    </w:p>
    <w:p w:rsidR="00100EE4"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（1）电热水壶；</w:t>
      </w:r>
      <w:r w:rsidR="00100EE4">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（3）不锈钢洗桌：1张  </w:t>
      </w:r>
    </w:p>
    <w:p w:rsidR="00081E03" w:rsidRPr="00081E03" w:rsidRDefault="00605A13"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w:t>
      </w:r>
      <w:r w:rsidR="00081E03">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）饮水机1台</w:t>
      </w:r>
      <w:r w:rsidR="00100EE4">
        <w:rPr>
          <w:rFonts w:ascii="仿宋_GB2312" w:eastAsia="仿宋_GB2312" w:hAnsi="宋体" w:cs="Arial" w:hint="eastAsia"/>
          <w:kern w:val="0"/>
          <w:sz w:val="32"/>
          <w:szCs w:val="32"/>
        </w:rPr>
        <w:t xml:space="preserve">           </w:t>
      </w:r>
      <w:r w:rsidR="00081E03">
        <w:rPr>
          <w:rFonts w:ascii="仿宋_GB2312" w:eastAsia="仿宋_GB2312" w:hAnsi="宋体" w:cs="Arial" w:hint="eastAsia"/>
          <w:kern w:val="0"/>
          <w:sz w:val="32"/>
          <w:szCs w:val="32"/>
        </w:rPr>
        <w:t>（5）电磁</w:t>
      </w:r>
      <w:r w:rsidR="00657E4B">
        <w:rPr>
          <w:rFonts w:ascii="仿宋_GB2312" w:eastAsia="仿宋_GB2312" w:hAnsi="宋体" w:cs="Arial" w:hint="eastAsia"/>
          <w:kern w:val="0"/>
          <w:sz w:val="32"/>
          <w:szCs w:val="32"/>
        </w:rPr>
        <w:t>炉</w:t>
      </w:r>
      <w:r w:rsidR="00081E03">
        <w:rPr>
          <w:rFonts w:ascii="仿宋_GB2312" w:eastAsia="仿宋_GB2312" w:hAnsi="宋体" w:cs="Arial" w:hint="eastAsia"/>
          <w:kern w:val="0"/>
          <w:sz w:val="32"/>
          <w:szCs w:val="32"/>
        </w:rPr>
        <w:t>1台</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6.11.</w:t>
      </w:r>
      <w:r w:rsidR="00100EE4">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卫生间配有：</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w:t>
      </w:r>
      <w:r w:rsidR="00657E4B">
        <w:rPr>
          <w:rFonts w:ascii="仿宋_GB2312" w:eastAsia="仿宋_GB2312" w:hAnsi="宋体" w:cs="Arial" w:hint="eastAsia"/>
          <w:kern w:val="0"/>
          <w:sz w:val="32"/>
          <w:szCs w:val="32"/>
        </w:rPr>
        <w:t>蹲式马桶</w:t>
      </w:r>
      <w:r w:rsidRPr="00614329">
        <w:rPr>
          <w:rFonts w:ascii="仿宋_GB2312" w:eastAsia="仿宋_GB2312" w:hAnsi="宋体" w:cs="Arial" w:hint="eastAsia"/>
          <w:kern w:val="0"/>
          <w:sz w:val="32"/>
          <w:szCs w:val="32"/>
        </w:rPr>
        <w:t>1个；       （2）洗手台1个；</w:t>
      </w:r>
    </w:p>
    <w:p w:rsidR="004F32DA" w:rsidRPr="00614329" w:rsidRDefault="004F32DA"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（3）淋浴花洒1套</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44" w:name="_Toc8804831"/>
      <w:r w:rsidRPr="00614329">
        <w:rPr>
          <w:rFonts w:ascii="仿宋_GB2312" w:eastAsia="仿宋_GB2312" w:hAnsi="宋体" w:cs="Calibri" w:hint="eastAsia"/>
          <w:b/>
          <w:sz w:val="32"/>
          <w:szCs w:val="32"/>
        </w:rPr>
        <w:t>7</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构造-防火、探火和灭火</w:t>
      </w:r>
      <w:bookmarkEnd w:id="4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7.1</w:t>
      </w:r>
      <w:bookmarkStart w:id="45" w:name="_Toc880483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4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本章的目的是阐述本船的防火、探火和灭火所能达到最充分可行的程度。考虑到所涉及的潜在火灾危险，遵循下列基本原则：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可燃材料的限制使用；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探知火源区域内的任何火灾；</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抑制和扑灭火灾处所内的任何火灾；</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灭火设备的即刻可用性。</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7.2</w:t>
      </w:r>
      <w:bookmarkStart w:id="46" w:name="_Toc8804833"/>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结构防火区域划分</w:t>
      </w:r>
      <w:bookmarkEnd w:id="46"/>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防火区域的边界，如舱壁、甲板和门，由铺设绝缘岩棉的铝质结构构成，以达到A-30,A-15,A-0或B级的防火要求。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穿过防火区域的边界的通风管设有防火闸，当火灾发生时需关闭。</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全船根据不同功能以A级分割划分为以下几个区域：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办公、生活处所：包括驾驶室、</w:t>
      </w:r>
      <w:r w:rsidR="006E785D">
        <w:rPr>
          <w:rFonts w:ascii="仿宋_GB2312" w:eastAsia="仿宋_GB2312" w:hAnsi="宋体" w:cs="Arial" w:hint="eastAsia"/>
          <w:kern w:val="0"/>
          <w:sz w:val="32"/>
          <w:szCs w:val="32"/>
        </w:rPr>
        <w:t>会议</w:t>
      </w:r>
      <w:r w:rsidRPr="00614329">
        <w:rPr>
          <w:rFonts w:ascii="仿宋_GB2312" w:eastAsia="仿宋_GB2312" w:hAnsi="宋体" w:cs="Arial" w:hint="eastAsia"/>
          <w:kern w:val="0"/>
          <w:sz w:val="32"/>
          <w:szCs w:val="32"/>
        </w:rPr>
        <w:t>室；</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机器处所：包括机舱及舵机舱。</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7.3</w:t>
      </w:r>
      <w:bookmarkStart w:id="47" w:name="_Toc8804834"/>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火灾监测报警系统</w:t>
      </w:r>
      <w:bookmarkEnd w:id="47"/>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船上包括驾驶室、办公处所、及机器设备处所等均设有火灾监测报警探头，火警报警板装在驾驶室。</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当火警发生时，警报将透过警钟及机房的红闪灯向全船发布火灾报警。</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火灾监测报警系统由交流220伏和紧急直流24伏电源供电。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48" w:name="OLE_LINK9"/>
      <w:bookmarkStart w:id="49" w:name="OLE_LINK10"/>
      <w:r w:rsidRPr="00614329">
        <w:rPr>
          <w:rFonts w:ascii="仿宋_GB2312" w:eastAsia="仿宋_GB2312" w:hAnsi="宋体" w:cs="Arial" w:hint="eastAsia"/>
          <w:kern w:val="0"/>
          <w:sz w:val="32"/>
          <w:szCs w:val="32"/>
        </w:rPr>
        <w:t>7.4</w:t>
      </w:r>
      <w:bookmarkStart w:id="50" w:name="_Toc880483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水消防系统</w:t>
      </w:r>
      <w:bookmarkEnd w:id="5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机舱设置一台</w:t>
      </w:r>
      <w:r w:rsidR="009A46C0">
        <w:rPr>
          <w:rFonts w:ascii="仿宋_GB2312" w:eastAsia="仿宋_GB2312" w:hAnsi="宋体" w:cs="Arial" w:hint="eastAsia"/>
          <w:kern w:val="0"/>
          <w:sz w:val="32"/>
          <w:szCs w:val="32"/>
        </w:rPr>
        <w:t>电动</w:t>
      </w:r>
      <w:r w:rsidRPr="00614329">
        <w:rPr>
          <w:rFonts w:ascii="仿宋_GB2312" w:eastAsia="仿宋_GB2312" w:hAnsi="宋体" w:cs="Arial" w:hint="eastAsia"/>
          <w:kern w:val="0"/>
          <w:sz w:val="32"/>
          <w:szCs w:val="32"/>
        </w:rPr>
        <w:t>总用/消防</w:t>
      </w:r>
      <w:r w:rsidR="00657E4B">
        <w:rPr>
          <w:rFonts w:ascii="仿宋_GB2312" w:eastAsia="仿宋_GB2312" w:hAnsi="宋体" w:cs="Arial" w:hint="eastAsia"/>
          <w:kern w:val="0"/>
          <w:sz w:val="32"/>
          <w:szCs w:val="32"/>
        </w:rPr>
        <w:t>/总用</w:t>
      </w:r>
      <w:r w:rsidRPr="00614329">
        <w:rPr>
          <w:rFonts w:ascii="仿宋_GB2312" w:eastAsia="仿宋_GB2312" w:hAnsi="宋体" w:cs="Arial" w:hint="eastAsia"/>
          <w:kern w:val="0"/>
          <w:sz w:val="32"/>
          <w:szCs w:val="32"/>
        </w:rPr>
        <w:t>泵（兼作舱底泵）（流量：20m3/h，压头：</w:t>
      </w:r>
      <w:r w:rsidR="00657E4B">
        <w:rPr>
          <w:rFonts w:ascii="仿宋_GB2312" w:eastAsia="仿宋_GB2312" w:hAnsi="宋体" w:cs="Arial" w:hint="eastAsia"/>
          <w:kern w:val="0"/>
          <w:sz w:val="32"/>
          <w:szCs w:val="32"/>
        </w:rPr>
        <w:t>20</w:t>
      </w:r>
      <w:r w:rsidRPr="00614329">
        <w:rPr>
          <w:rFonts w:ascii="仿宋_GB2312" w:eastAsia="仿宋_GB2312" w:hAnsi="宋体" w:cs="Arial" w:hint="eastAsia"/>
          <w:kern w:val="0"/>
          <w:sz w:val="32"/>
          <w:szCs w:val="32"/>
        </w:rPr>
        <w:t>m）。</w:t>
      </w:r>
    </w:p>
    <w:bookmarkEnd w:id="48"/>
    <w:bookmarkEnd w:id="49"/>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机舱蓬</w:t>
      </w:r>
      <w:r w:rsidR="004934D4">
        <w:rPr>
          <w:rFonts w:ascii="仿宋_GB2312" w:eastAsia="仿宋_GB2312" w:hAnsi="宋体" w:cs="Arial" w:hint="eastAsia"/>
          <w:kern w:val="0"/>
          <w:sz w:val="32"/>
          <w:szCs w:val="32"/>
        </w:rPr>
        <w:t>后壁</w:t>
      </w:r>
      <w:r w:rsidRPr="00614329">
        <w:rPr>
          <w:rFonts w:ascii="仿宋_GB2312" w:eastAsia="仿宋_GB2312" w:hAnsi="宋体" w:cs="Arial" w:hint="eastAsia"/>
          <w:kern w:val="0"/>
          <w:sz w:val="32"/>
          <w:szCs w:val="32"/>
        </w:rPr>
        <w:t>设</w:t>
      </w:r>
      <w:r w:rsidR="00657E4B">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个消防栓，并配消防水龙带及消防水枪</w:t>
      </w:r>
      <w:r w:rsidR="004934D4">
        <w:rPr>
          <w:rFonts w:ascii="仿宋_GB2312" w:eastAsia="仿宋_GB2312" w:hAnsi="宋体" w:cs="Arial" w:hint="eastAsia"/>
          <w:kern w:val="0"/>
          <w:sz w:val="32"/>
          <w:szCs w:val="32"/>
        </w:rPr>
        <w:t>，</w:t>
      </w:r>
      <w:r w:rsidR="004934D4" w:rsidRPr="00614329">
        <w:rPr>
          <w:rFonts w:ascii="仿宋_GB2312" w:eastAsia="仿宋_GB2312" w:hAnsi="宋体" w:cs="Arial" w:hint="eastAsia"/>
          <w:kern w:val="0"/>
          <w:sz w:val="32"/>
          <w:szCs w:val="32"/>
        </w:rPr>
        <w:t>设有</w:t>
      </w:r>
      <w:r w:rsidR="00657E4B">
        <w:rPr>
          <w:rFonts w:ascii="仿宋_GB2312" w:eastAsia="仿宋_GB2312" w:hAnsi="宋体" w:cs="Arial" w:hint="eastAsia"/>
          <w:kern w:val="0"/>
          <w:sz w:val="32"/>
          <w:szCs w:val="32"/>
        </w:rPr>
        <w:t>1</w:t>
      </w:r>
      <w:r w:rsidR="004934D4" w:rsidRPr="00614329">
        <w:rPr>
          <w:rFonts w:ascii="仿宋_GB2312" w:eastAsia="仿宋_GB2312" w:hAnsi="宋体" w:cs="Arial" w:hint="eastAsia"/>
          <w:kern w:val="0"/>
          <w:sz w:val="32"/>
          <w:szCs w:val="32"/>
        </w:rPr>
        <w:t>台应急手摇泵（兼作舱底手摇泵）</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7.5</w:t>
      </w:r>
      <w:bookmarkStart w:id="51" w:name="_Toc880483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机舱固定式灭火系统</w:t>
      </w:r>
      <w:bookmarkStart w:id="52" w:name="_Toc8804837"/>
      <w:bookmarkEnd w:id="51"/>
      <w:r w:rsidRPr="00614329">
        <w:rPr>
          <w:rFonts w:ascii="仿宋_GB2312" w:eastAsia="仿宋_GB2312" w:hAnsi="宋体" w:cs="Arial" w:hint="eastAsia"/>
          <w:kern w:val="0"/>
          <w:sz w:val="32"/>
          <w:szCs w:val="32"/>
        </w:rPr>
        <w:t>及移动式灭火器</w:t>
      </w:r>
      <w:bookmarkEnd w:id="52"/>
    </w:p>
    <w:p w:rsidR="00657E4B" w:rsidRDefault="00657E4B"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机舱设固定式灭火系统</w:t>
      </w:r>
    </w:p>
    <w:p w:rsidR="00BC2CF5" w:rsidRPr="00614329" w:rsidRDefault="00BC2CF5" w:rsidP="00BC2CF5">
      <w:pPr>
        <w:autoSpaceDE w:val="0"/>
        <w:autoSpaceDN w:val="0"/>
        <w:spacing w:line="360" w:lineRule="auto"/>
        <w:ind w:firstLineChars="200" w:firstLine="640"/>
        <w:rPr>
          <w:rFonts w:ascii="仿宋_GB2312" w:eastAsia="仿宋_GB2312" w:hAnsi="宋体" w:cs="Calibri"/>
          <w:color w:val="000000"/>
          <w:sz w:val="32"/>
          <w:szCs w:val="32"/>
        </w:rPr>
      </w:pPr>
      <w:r w:rsidRPr="00614329">
        <w:rPr>
          <w:rFonts w:ascii="仿宋_GB2312" w:eastAsia="仿宋_GB2312" w:hAnsi="宋体" w:cs="Arial" w:hint="eastAsia"/>
          <w:kern w:val="0"/>
          <w:sz w:val="32"/>
          <w:szCs w:val="32"/>
        </w:rPr>
        <w:t>本船设有</w:t>
      </w:r>
      <w:r w:rsidR="0037257A">
        <w:rPr>
          <w:rFonts w:ascii="仿宋_GB2312" w:eastAsia="仿宋_GB2312" w:hAnsi="宋体" w:cs="Arial" w:hint="eastAsia"/>
          <w:kern w:val="0"/>
          <w:sz w:val="32"/>
          <w:szCs w:val="32"/>
        </w:rPr>
        <w:t>2</w:t>
      </w:r>
      <w:r w:rsidRPr="00614329">
        <w:rPr>
          <w:rFonts w:ascii="仿宋_GB2312" w:eastAsia="仿宋_GB2312" w:hAnsi="宋体" w:cs="Arial" w:hint="eastAsia"/>
          <w:kern w:val="0"/>
          <w:sz w:val="32"/>
          <w:szCs w:val="32"/>
        </w:rPr>
        <w:t>种</w:t>
      </w:r>
      <w:r w:rsidR="0037257A">
        <w:rPr>
          <w:rFonts w:ascii="仿宋_GB2312" w:eastAsia="仿宋_GB2312" w:hAnsi="宋体" w:cs="Arial" w:hint="eastAsia"/>
          <w:kern w:val="0"/>
          <w:sz w:val="32"/>
          <w:szCs w:val="32"/>
        </w:rPr>
        <w:t>移动式</w:t>
      </w:r>
      <w:r w:rsidRPr="00614329">
        <w:rPr>
          <w:rFonts w:ascii="仿宋_GB2312" w:eastAsia="仿宋_GB2312" w:hAnsi="宋体" w:cs="Arial" w:hint="eastAsia"/>
          <w:kern w:val="0"/>
          <w:sz w:val="32"/>
          <w:szCs w:val="32"/>
        </w:rPr>
        <w:t>灭火器，如下</w:t>
      </w:r>
      <w:r w:rsidRPr="00614329">
        <w:rPr>
          <w:rFonts w:ascii="仿宋_GB2312" w:eastAsia="仿宋_GB2312" w:hAnsi="宋体" w:cs="Calibri" w:hint="eastAsia"/>
          <w:color w:val="000000"/>
          <w:sz w:val="32"/>
          <w:szCs w:val="32"/>
        </w:rPr>
        <w:t>：</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204"/>
        <w:gridCol w:w="1276"/>
        <w:gridCol w:w="1276"/>
        <w:gridCol w:w="1559"/>
        <w:gridCol w:w="1063"/>
      </w:tblGrid>
      <w:tr w:rsidR="0037257A" w:rsidRPr="00614329" w:rsidTr="0037257A">
        <w:trPr>
          <w:cantSplit/>
          <w:trHeight w:val="1349"/>
          <w:jc w:val="center"/>
        </w:trPr>
        <w:tc>
          <w:tcPr>
            <w:tcW w:w="2469" w:type="dxa"/>
            <w:tcBorders>
              <w:tl2br w:val="single" w:sz="4" w:space="0" w:color="auto"/>
            </w:tcBorders>
            <w:vAlign w:val="center"/>
          </w:tcPr>
          <w:p w:rsidR="0037257A" w:rsidRDefault="0037257A" w:rsidP="0037257A">
            <w:pPr>
              <w:ind w:firstLineChars="450" w:firstLine="1440"/>
              <w:jc w:val="left"/>
              <w:rPr>
                <w:rFonts w:ascii="仿宋_GB2312" w:eastAsia="仿宋_GB2312" w:hAnsi="宋体"/>
                <w:sz w:val="32"/>
                <w:szCs w:val="32"/>
              </w:rPr>
            </w:pPr>
            <w:bookmarkStart w:id="53" w:name="_Toc8804838"/>
            <w:r>
              <w:rPr>
                <w:rFonts w:ascii="仿宋_GB2312" w:eastAsia="仿宋_GB2312" w:hAnsi="宋体" w:hint="eastAsia"/>
                <w:sz w:val="32"/>
                <w:szCs w:val="32"/>
              </w:rPr>
              <w:t>位置</w:t>
            </w:r>
          </w:p>
          <w:p w:rsidR="0037257A" w:rsidRPr="0037257A" w:rsidRDefault="0037257A" w:rsidP="0037257A">
            <w:pPr>
              <w:ind w:right="640" w:firstLineChars="50" w:firstLine="160"/>
              <w:rPr>
                <w:rFonts w:ascii="仿宋_GB2312" w:eastAsia="仿宋_GB2312" w:hAnsi="宋体"/>
                <w:sz w:val="32"/>
                <w:szCs w:val="32"/>
              </w:rPr>
            </w:pPr>
            <w:r>
              <w:rPr>
                <w:rFonts w:ascii="仿宋_GB2312" w:eastAsia="仿宋_GB2312" w:hAnsi="宋体" w:hint="eastAsia"/>
                <w:sz w:val="32"/>
                <w:szCs w:val="32"/>
              </w:rPr>
              <w:t>种类</w:t>
            </w:r>
          </w:p>
        </w:tc>
        <w:tc>
          <w:tcPr>
            <w:tcW w:w="1204"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驾驶室</w:t>
            </w:r>
          </w:p>
        </w:tc>
        <w:tc>
          <w:tcPr>
            <w:tcW w:w="1276"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会议室</w:t>
            </w:r>
          </w:p>
        </w:tc>
        <w:tc>
          <w:tcPr>
            <w:tcW w:w="1276"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机舱</w:t>
            </w:r>
          </w:p>
        </w:tc>
        <w:tc>
          <w:tcPr>
            <w:tcW w:w="1559" w:type="dxa"/>
            <w:vAlign w:val="center"/>
          </w:tcPr>
          <w:p w:rsidR="0037257A" w:rsidRPr="0037257A" w:rsidRDefault="0037257A" w:rsidP="0037257A">
            <w:pPr>
              <w:jc w:val="center"/>
              <w:rPr>
                <w:rFonts w:ascii="仿宋_GB2312" w:eastAsia="仿宋_GB2312" w:hAnsi="宋体"/>
                <w:sz w:val="32"/>
                <w:szCs w:val="32"/>
              </w:rPr>
            </w:pPr>
            <w:r>
              <w:rPr>
                <w:rFonts w:ascii="仿宋_GB2312" w:eastAsia="仿宋_GB2312" w:hAnsi="宋体" w:hint="eastAsia"/>
                <w:sz w:val="32"/>
                <w:szCs w:val="32"/>
              </w:rPr>
              <w:t>舵机舱</w:t>
            </w:r>
          </w:p>
        </w:tc>
        <w:tc>
          <w:tcPr>
            <w:tcW w:w="1063" w:type="dxa"/>
            <w:vAlign w:val="center"/>
          </w:tcPr>
          <w:p w:rsidR="0037257A" w:rsidRPr="00614329" w:rsidRDefault="0037257A" w:rsidP="0037257A">
            <w:pPr>
              <w:jc w:val="center"/>
              <w:rPr>
                <w:rFonts w:ascii="仿宋_GB2312" w:eastAsia="仿宋_GB2312" w:hAnsi="宋体"/>
                <w:sz w:val="32"/>
                <w:szCs w:val="32"/>
              </w:rPr>
            </w:pPr>
            <w:r>
              <w:rPr>
                <w:rFonts w:ascii="仿宋_GB2312" w:eastAsia="仿宋_GB2312" w:hAnsi="宋体" w:hint="eastAsia"/>
                <w:sz w:val="32"/>
                <w:szCs w:val="32"/>
              </w:rPr>
              <w:t>合计</w:t>
            </w:r>
          </w:p>
        </w:tc>
      </w:tr>
      <w:tr w:rsidR="0037257A" w:rsidRPr="00614329" w:rsidTr="0037257A">
        <w:trPr>
          <w:trHeight w:val="620"/>
          <w:jc w:val="center"/>
        </w:trPr>
        <w:tc>
          <w:tcPr>
            <w:tcW w:w="2469" w:type="dxa"/>
            <w:vAlign w:val="center"/>
          </w:tcPr>
          <w:p w:rsidR="0037257A" w:rsidRPr="00614329" w:rsidRDefault="0037257A" w:rsidP="00326F5D">
            <w:pPr>
              <w:jc w:val="center"/>
              <w:rPr>
                <w:rFonts w:ascii="仿宋_GB2312" w:eastAsia="仿宋_GB2312" w:hAnsi="宋体"/>
                <w:sz w:val="32"/>
                <w:szCs w:val="32"/>
              </w:rPr>
            </w:pPr>
            <w:r w:rsidRPr="00614329">
              <w:rPr>
                <w:rFonts w:ascii="仿宋_GB2312" w:eastAsia="仿宋_GB2312" w:hAnsi="宋体" w:hint="eastAsia"/>
                <w:sz w:val="32"/>
                <w:szCs w:val="32"/>
              </w:rPr>
              <w:t>5kg干粉灭火器</w:t>
            </w:r>
          </w:p>
        </w:tc>
        <w:tc>
          <w:tcPr>
            <w:tcW w:w="1204"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1</w:t>
            </w:r>
          </w:p>
        </w:tc>
        <w:tc>
          <w:tcPr>
            <w:tcW w:w="1276"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1</w:t>
            </w:r>
          </w:p>
        </w:tc>
        <w:tc>
          <w:tcPr>
            <w:tcW w:w="1276"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2</w:t>
            </w:r>
          </w:p>
        </w:tc>
        <w:tc>
          <w:tcPr>
            <w:tcW w:w="1559"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1</w:t>
            </w:r>
          </w:p>
        </w:tc>
        <w:tc>
          <w:tcPr>
            <w:tcW w:w="1063"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5</w:t>
            </w:r>
          </w:p>
        </w:tc>
      </w:tr>
      <w:tr w:rsidR="0037257A" w:rsidRPr="00614329" w:rsidTr="0037257A">
        <w:trPr>
          <w:trHeight w:val="598"/>
          <w:jc w:val="center"/>
        </w:trPr>
        <w:tc>
          <w:tcPr>
            <w:tcW w:w="2469"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6L泡沫灭火器</w:t>
            </w:r>
          </w:p>
        </w:tc>
        <w:tc>
          <w:tcPr>
            <w:tcW w:w="1204" w:type="dxa"/>
            <w:vAlign w:val="center"/>
          </w:tcPr>
          <w:p w:rsidR="0037257A" w:rsidRPr="00614329" w:rsidRDefault="0037257A" w:rsidP="00326F5D">
            <w:pPr>
              <w:jc w:val="center"/>
              <w:rPr>
                <w:rFonts w:ascii="仿宋_GB2312" w:eastAsia="仿宋_GB2312" w:hAnsi="宋体"/>
                <w:sz w:val="32"/>
                <w:szCs w:val="32"/>
              </w:rPr>
            </w:pPr>
          </w:p>
        </w:tc>
        <w:tc>
          <w:tcPr>
            <w:tcW w:w="1276" w:type="dxa"/>
            <w:vAlign w:val="center"/>
          </w:tcPr>
          <w:p w:rsidR="0037257A" w:rsidRPr="00614329" w:rsidRDefault="0037257A" w:rsidP="00326F5D">
            <w:pPr>
              <w:jc w:val="center"/>
              <w:rPr>
                <w:rFonts w:ascii="仿宋_GB2312" w:eastAsia="仿宋_GB2312" w:hAnsi="宋体"/>
                <w:sz w:val="32"/>
                <w:szCs w:val="32"/>
              </w:rPr>
            </w:pPr>
          </w:p>
        </w:tc>
        <w:tc>
          <w:tcPr>
            <w:tcW w:w="1276"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1</w:t>
            </w:r>
          </w:p>
        </w:tc>
        <w:tc>
          <w:tcPr>
            <w:tcW w:w="1559" w:type="dxa"/>
            <w:vAlign w:val="center"/>
          </w:tcPr>
          <w:p w:rsidR="0037257A" w:rsidRPr="00614329" w:rsidRDefault="0037257A" w:rsidP="00326F5D">
            <w:pPr>
              <w:jc w:val="center"/>
              <w:rPr>
                <w:rFonts w:ascii="仿宋_GB2312" w:eastAsia="仿宋_GB2312" w:hAnsi="宋体"/>
                <w:sz w:val="32"/>
                <w:szCs w:val="32"/>
              </w:rPr>
            </w:pPr>
          </w:p>
        </w:tc>
        <w:tc>
          <w:tcPr>
            <w:tcW w:w="1063" w:type="dxa"/>
            <w:vAlign w:val="center"/>
          </w:tcPr>
          <w:p w:rsidR="0037257A" w:rsidRPr="00614329" w:rsidRDefault="0037257A" w:rsidP="00326F5D">
            <w:pPr>
              <w:jc w:val="center"/>
              <w:rPr>
                <w:rFonts w:ascii="仿宋_GB2312" w:eastAsia="仿宋_GB2312" w:hAnsi="宋体"/>
                <w:sz w:val="32"/>
                <w:szCs w:val="32"/>
              </w:rPr>
            </w:pPr>
            <w:r>
              <w:rPr>
                <w:rFonts w:ascii="仿宋_GB2312" w:eastAsia="仿宋_GB2312" w:hAnsi="宋体" w:hint="eastAsia"/>
                <w:sz w:val="32"/>
                <w:szCs w:val="32"/>
              </w:rPr>
              <w:t>1</w:t>
            </w:r>
          </w:p>
        </w:tc>
      </w:tr>
    </w:tbl>
    <w:bookmarkEnd w:id="53"/>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r w:rsidRPr="00614329">
        <w:rPr>
          <w:rFonts w:ascii="仿宋_GB2312" w:eastAsia="仿宋_GB2312" w:hAnsi="宋体" w:cs="Calibri" w:hint="eastAsia"/>
          <w:b/>
          <w:sz w:val="32"/>
          <w:szCs w:val="32"/>
        </w:rPr>
        <w:t>8</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救生设备</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8.1</w:t>
      </w:r>
      <w:bookmarkStart w:id="54" w:name="_Toc8804839"/>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5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本船救生设备按《沿海小型船舶法定检验技术规则》</w:t>
      </w:r>
      <w:r w:rsidR="0037257A">
        <w:rPr>
          <w:rFonts w:ascii="仿宋_GB2312" w:eastAsia="仿宋_GB2312" w:hAnsi="宋体" w:cs="Arial" w:hint="eastAsia"/>
          <w:kern w:val="0"/>
          <w:sz w:val="32"/>
          <w:szCs w:val="32"/>
        </w:rPr>
        <w:t>（2016）</w:t>
      </w:r>
      <w:r w:rsidRPr="00614329">
        <w:rPr>
          <w:rFonts w:ascii="仿宋_GB2312" w:eastAsia="仿宋_GB2312" w:hAnsi="宋体" w:cs="Arial" w:hint="eastAsia"/>
          <w:kern w:val="0"/>
          <w:sz w:val="32"/>
          <w:szCs w:val="32"/>
        </w:rPr>
        <w:t>配备。</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8.2</w:t>
      </w:r>
      <w:bookmarkStart w:id="55" w:name="_Toc8804840"/>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救生设备</w:t>
      </w:r>
      <w:bookmarkEnd w:id="5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本船救生设备配置如下：</w:t>
      </w:r>
    </w:p>
    <w:p w:rsidR="000F1774" w:rsidRDefault="000F1774"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w:t>
      </w:r>
      <w:r>
        <w:rPr>
          <w:rFonts w:ascii="仿宋_GB2312" w:eastAsia="仿宋_GB2312" w:hAnsi="宋体" w:cs="Arial" w:hint="eastAsia"/>
          <w:kern w:val="0"/>
          <w:sz w:val="32"/>
          <w:szCs w:val="32"/>
        </w:rPr>
        <w:t>只20人的</w:t>
      </w:r>
      <w:r w:rsidRPr="00614329">
        <w:rPr>
          <w:rFonts w:ascii="仿宋_GB2312" w:eastAsia="仿宋_GB2312" w:hAnsi="宋体" w:cs="Arial" w:hint="eastAsia"/>
          <w:kern w:val="0"/>
          <w:sz w:val="32"/>
          <w:szCs w:val="32"/>
        </w:rPr>
        <w:t>气胀式救生筏</w:t>
      </w:r>
      <w:r w:rsidR="00975ED0">
        <w:rPr>
          <w:rFonts w:ascii="仿宋_GB2312" w:eastAsia="仿宋_GB2312" w:hAnsi="宋体" w:cs="Arial" w:hint="eastAsia"/>
          <w:kern w:val="0"/>
          <w:sz w:val="32"/>
          <w:szCs w:val="32"/>
        </w:rPr>
        <w:t>，位于主甲板尾端。</w:t>
      </w:r>
    </w:p>
    <w:p w:rsidR="00975ED0"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救生圈共</w:t>
      </w:r>
      <w:r w:rsidR="00975ED0">
        <w:rPr>
          <w:rFonts w:ascii="仿宋_GB2312" w:eastAsia="仿宋_GB2312" w:hAnsi="宋体" w:cs="Arial" w:hint="eastAsia"/>
          <w:kern w:val="0"/>
          <w:sz w:val="32"/>
          <w:szCs w:val="32"/>
        </w:rPr>
        <w:t>2</w:t>
      </w:r>
      <w:r w:rsidRPr="00614329">
        <w:rPr>
          <w:rFonts w:ascii="仿宋_GB2312" w:eastAsia="仿宋_GB2312" w:hAnsi="宋体" w:cs="Arial" w:hint="eastAsia"/>
          <w:kern w:val="0"/>
          <w:sz w:val="32"/>
          <w:szCs w:val="32"/>
        </w:rPr>
        <w:t>只，带</w:t>
      </w:r>
      <w:r w:rsidR="00975ED0">
        <w:rPr>
          <w:rFonts w:ascii="仿宋_GB2312" w:eastAsia="仿宋_GB2312" w:hAnsi="宋体" w:cs="Arial" w:hint="eastAsia"/>
          <w:kern w:val="0"/>
          <w:sz w:val="32"/>
          <w:szCs w:val="32"/>
        </w:rPr>
        <w:t>18</w:t>
      </w:r>
      <w:r w:rsidRPr="00614329">
        <w:rPr>
          <w:rFonts w:ascii="仿宋_GB2312" w:eastAsia="仿宋_GB2312" w:hAnsi="宋体" w:cs="Arial" w:hint="eastAsia"/>
          <w:kern w:val="0"/>
          <w:sz w:val="32"/>
          <w:szCs w:val="32"/>
        </w:rPr>
        <w:t>m</w:t>
      </w:r>
      <w:proofErr w:type="gramStart"/>
      <w:r w:rsidRPr="00614329">
        <w:rPr>
          <w:rFonts w:ascii="仿宋_GB2312" w:eastAsia="仿宋_GB2312" w:hAnsi="宋体" w:cs="Arial" w:hint="eastAsia"/>
          <w:kern w:val="0"/>
          <w:sz w:val="32"/>
          <w:szCs w:val="32"/>
        </w:rPr>
        <w:t>救生浮索及</w:t>
      </w:r>
      <w:proofErr w:type="gramEnd"/>
      <w:r w:rsidRPr="00614329">
        <w:rPr>
          <w:rFonts w:ascii="仿宋_GB2312" w:eastAsia="仿宋_GB2312" w:hAnsi="宋体" w:cs="Arial" w:hint="eastAsia"/>
          <w:kern w:val="0"/>
          <w:sz w:val="32"/>
          <w:szCs w:val="32"/>
        </w:rPr>
        <w:t>自亮灯，位于主甲板尾部</w:t>
      </w:r>
      <w:r w:rsidR="00975ED0">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救生衣本船配有22件救生衣，分布如下：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w:t>
      </w:r>
      <w:r w:rsidR="00975ED0">
        <w:rPr>
          <w:rFonts w:ascii="仿宋_GB2312" w:eastAsia="仿宋_GB2312" w:hAnsi="宋体" w:cs="Arial" w:hint="eastAsia"/>
          <w:kern w:val="0"/>
          <w:sz w:val="32"/>
          <w:szCs w:val="32"/>
        </w:rPr>
        <w:t>6</w:t>
      </w:r>
      <w:r w:rsidRPr="00614329">
        <w:rPr>
          <w:rFonts w:ascii="仿宋_GB2312" w:eastAsia="仿宋_GB2312" w:hAnsi="宋体" w:cs="Arial" w:hint="eastAsia"/>
          <w:kern w:val="0"/>
          <w:sz w:val="32"/>
          <w:szCs w:val="32"/>
        </w:rPr>
        <w:t>件，</w:t>
      </w:r>
      <w:r w:rsidR="00975ED0" w:rsidRPr="00614329">
        <w:rPr>
          <w:rFonts w:ascii="仿宋_GB2312" w:eastAsia="仿宋_GB2312" w:hAnsi="宋体" w:cs="Arial" w:hint="eastAsia"/>
          <w:kern w:val="0"/>
          <w:sz w:val="32"/>
          <w:szCs w:val="32"/>
        </w:rPr>
        <w:t>放置在沙发底</w:t>
      </w:r>
      <w:r w:rsidR="00975ED0">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会议室共</w:t>
      </w:r>
      <w:r w:rsidR="00975ED0">
        <w:rPr>
          <w:rFonts w:ascii="仿宋_GB2312" w:eastAsia="仿宋_GB2312" w:hAnsi="宋体" w:cs="Arial" w:hint="eastAsia"/>
          <w:kern w:val="0"/>
          <w:sz w:val="32"/>
          <w:szCs w:val="32"/>
        </w:rPr>
        <w:t>16</w:t>
      </w:r>
      <w:r w:rsidRPr="00614329">
        <w:rPr>
          <w:rFonts w:ascii="仿宋_GB2312" w:eastAsia="仿宋_GB2312" w:hAnsi="宋体" w:cs="Arial" w:hint="eastAsia"/>
          <w:kern w:val="0"/>
          <w:sz w:val="32"/>
          <w:szCs w:val="32"/>
        </w:rPr>
        <w:t>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其它救生设施</w:t>
      </w:r>
    </w:p>
    <w:p w:rsidR="00BC2CF5" w:rsidRPr="00614329" w:rsidRDefault="00975ED0" w:rsidP="00BC2CF5">
      <w:pPr>
        <w:autoSpaceDE w:val="0"/>
        <w:autoSpaceDN w:val="0"/>
        <w:spacing w:line="360" w:lineRule="auto"/>
        <w:ind w:firstLineChars="200" w:firstLine="640"/>
        <w:rPr>
          <w:rFonts w:ascii="仿宋_GB2312" w:eastAsia="仿宋_GB2312" w:hAnsi="宋体" w:cs="Arial"/>
          <w:kern w:val="0"/>
          <w:sz w:val="32"/>
          <w:szCs w:val="32"/>
        </w:rPr>
      </w:pPr>
      <w:bookmarkStart w:id="56" w:name="OLE_LINK12"/>
      <w:bookmarkStart w:id="57" w:name="OLE_LINK11"/>
      <w:r>
        <w:rPr>
          <w:rFonts w:ascii="仿宋_GB2312" w:eastAsia="仿宋_GB2312" w:hAnsi="宋体" w:cs="Arial" w:hint="eastAsia"/>
          <w:kern w:val="0"/>
          <w:sz w:val="32"/>
          <w:szCs w:val="32"/>
        </w:rPr>
        <w:t>4支</w:t>
      </w:r>
      <w:r w:rsidR="00BC2CF5" w:rsidRPr="00614329">
        <w:rPr>
          <w:rFonts w:ascii="仿宋_GB2312" w:eastAsia="仿宋_GB2312" w:hAnsi="宋体" w:cs="Arial" w:hint="eastAsia"/>
          <w:kern w:val="0"/>
          <w:sz w:val="32"/>
          <w:szCs w:val="32"/>
        </w:rPr>
        <w:t>红光信号降落伞，2</w:t>
      </w:r>
      <w:r>
        <w:rPr>
          <w:rFonts w:ascii="仿宋_GB2312" w:eastAsia="仿宋_GB2312" w:hAnsi="宋体" w:cs="Arial" w:hint="eastAsia"/>
          <w:kern w:val="0"/>
          <w:sz w:val="32"/>
          <w:szCs w:val="32"/>
        </w:rPr>
        <w:t>只手持</w:t>
      </w:r>
      <w:r w:rsidR="00BC2CF5" w:rsidRPr="00614329">
        <w:rPr>
          <w:rFonts w:ascii="仿宋_GB2312" w:eastAsia="仿宋_GB2312" w:hAnsi="宋体" w:cs="Arial" w:hint="eastAsia"/>
          <w:kern w:val="0"/>
          <w:sz w:val="32"/>
          <w:szCs w:val="32"/>
        </w:rPr>
        <w:t>橙色烟雾信号，</w:t>
      </w:r>
      <w:r>
        <w:rPr>
          <w:rFonts w:ascii="仿宋_GB2312" w:eastAsia="仿宋_GB2312" w:hAnsi="宋体" w:cs="Arial" w:hint="eastAsia"/>
          <w:kern w:val="0"/>
          <w:sz w:val="32"/>
          <w:szCs w:val="32"/>
        </w:rPr>
        <w:t>6只</w:t>
      </w:r>
      <w:r w:rsidR="00BC2CF5" w:rsidRPr="00614329">
        <w:rPr>
          <w:rFonts w:ascii="仿宋_GB2312" w:eastAsia="仿宋_GB2312" w:hAnsi="宋体" w:cs="Arial" w:hint="eastAsia"/>
          <w:kern w:val="0"/>
          <w:sz w:val="32"/>
          <w:szCs w:val="32"/>
        </w:rPr>
        <w:t>手持式红光火焰信号</w:t>
      </w:r>
      <w:r>
        <w:rPr>
          <w:rFonts w:ascii="仿宋_GB2312" w:eastAsia="仿宋_GB2312" w:hAnsi="宋体" w:cs="Arial" w:hint="eastAsia"/>
          <w:kern w:val="0"/>
          <w:sz w:val="32"/>
          <w:szCs w:val="32"/>
        </w:rPr>
        <w:t>，22件自动充气背心式救生衣</w:t>
      </w:r>
      <w:r w:rsidR="00BC2CF5"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58" w:name="_Toc8804841"/>
      <w:bookmarkEnd w:id="56"/>
      <w:bookmarkEnd w:id="57"/>
      <w:r>
        <w:rPr>
          <w:rFonts w:ascii="仿宋_GB2312" w:eastAsia="仿宋_GB2312" w:hAnsi="宋体" w:cs="Calibri" w:hint="eastAsia"/>
          <w:b/>
          <w:sz w:val="32"/>
          <w:szCs w:val="32"/>
        </w:rPr>
        <w:t xml:space="preserve">9 </w:t>
      </w:r>
      <w:r w:rsidRPr="00614329">
        <w:rPr>
          <w:rFonts w:ascii="仿宋_GB2312" w:eastAsia="仿宋_GB2312" w:hAnsi="宋体" w:cs="Calibri" w:hint="eastAsia"/>
          <w:b/>
          <w:sz w:val="32"/>
          <w:szCs w:val="32"/>
        </w:rPr>
        <w:t>推进装置</w:t>
      </w:r>
      <w:bookmarkEnd w:id="58"/>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9.1</w:t>
      </w:r>
      <w:bookmarkStart w:id="59" w:name="_Toc880484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59"/>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本船设两台</w:t>
      </w:r>
      <w:proofErr w:type="gramEnd"/>
      <w:r w:rsidRPr="00614329">
        <w:rPr>
          <w:rFonts w:ascii="仿宋_GB2312" w:eastAsia="仿宋_GB2312" w:hAnsi="宋体" w:cs="Arial" w:hint="eastAsia"/>
          <w:kern w:val="0"/>
          <w:sz w:val="32"/>
          <w:szCs w:val="32"/>
        </w:rPr>
        <w:t>主机分别两个定距桨，主机传动经高弹联轴节、减速齿轮箱、轴系驱动螺旋桨。当任意一套推进装置发生故障时，另</w:t>
      </w:r>
      <w:r w:rsidR="00995ECB">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套推进装置能独立工作以保证船舶的安全航行。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主机及发电机组的启动均采用电启动方式，由蓄电池组提供动力源。</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驾驶室控制板上配备有各种机械的监控仪表和声光报警，包括主机、发电机组、舱底水及</w:t>
      </w:r>
      <w:proofErr w:type="gramStart"/>
      <w:r w:rsidRPr="00614329">
        <w:rPr>
          <w:rFonts w:ascii="仿宋_GB2312" w:eastAsia="仿宋_GB2312" w:hAnsi="宋体" w:cs="Arial" w:hint="eastAsia"/>
          <w:kern w:val="0"/>
          <w:sz w:val="32"/>
          <w:szCs w:val="32"/>
        </w:rPr>
        <w:t>各种液舱的</w:t>
      </w:r>
      <w:proofErr w:type="gramEnd"/>
      <w:r w:rsidRPr="00614329">
        <w:rPr>
          <w:rFonts w:ascii="仿宋_GB2312" w:eastAsia="仿宋_GB2312" w:hAnsi="宋体" w:cs="Arial" w:hint="eastAsia"/>
          <w:kern w:val="0"/>
          <w:sz w:val="32"/>
          <w:szCs w:val="32"/>
        </w:rPr>
        <w:t>液位报警等。</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9.2</w:t>
      </w:r>
      <w:bookmarkStart w:id="60" w:name="_Toc8804843"/>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主机</w:t>
      </w:r>
      <w:bookmarkEnd w:id="6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主机选用2台</w:t>
      </w:r>
      <w:r w:rsidR="00995ECB">
        <w:rPr>
          <w:rFonts w:ascii="仿宋_GB2312" w:eastAsia="仿宋_GB2312" w:hAnsi="宋体" w:cs="Arial" w:hint="eastAsia"/>
          <w:kern w:val="0"/>
          <w:sz w:val="32"/>
          <w:szCs w:val="32"/>
        </w:rPr>
        <w:t>进口</w:t>
      </w:r>
      <w:r w:rsidR="00100EE4">
        <w:rPr>
          <w:rFonts w:ascii="仿宋_GB2312" w:eastAsia="仿宋_GB2312" w:hAnsi="宋体" w:cs="Arial" w:hint="eastAsia"/>
          <w:kern w:val="0"/>
          <w:sz w:val="32"/>
          <w:szCs w:val="32"/>
        </w:rPr>
        <w:t>沃尔沃</w:t>
      </w:r>
      <w:r w:rsidRPr="00614329">
        <w:rPr>
          <w:rFonts w:ascii="仿宋_GB2312" w:eastAsia="仿宋_GB2312" w:hAnsi="宋体" w:cs="Arial" w:hint="eastAsia"/>
          <w:kern w:val="0"/>
          <w:sz w:val="32"/>
          <w:szCs w:val="32"/>
        </w:rPr>
        <w:t>船用柴油机，采用环氧树脂固定安装在机座上。</w:t>
      </w:r>
    </w:p>
    <w:p w:rsidR="00491674"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9.2.1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主机技术参数</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 xml:space="preserve">额定功率                </w:t>
      </w:r>
      <w:r w:rsidR="009E4D55">
        <w:rPr>
          <w:rFonts w:ascii="仿宋_GB2312" w:eastAsia="仿宋_GB2312" w:hAnsi="宋体" w:cs="Arial" w:hint="eastAsia"/>
          <w:kern w:val="0"/>
          <w:sz w:val="32"/>
          <w:szCs w:val="32"/>
        </w:rPr>
        <w:t>374</w:t>
      </w:r>
      <w:r w:rsidRPr="00614329">
        <w:rPr>
          <w:rFonts w:ascii="仿宋_GB2312" w:eastAsia="仿宋_GB2312" w:hAnsi="宋体" w:cs="Arial" w:hint="eastAsia"/>
          <w:kern w:val="0"/>
          <w:sz w:val="32"/>
          <w:szCs w:val="32"/>
        </w:rPr>
        <w:t xml:space="preserve"> kW</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额定转速                2</w:t>
      </w:r>
      <w:r w:rsidR="009E4D55">
        <w:rPr>
          <w:rFonts w:ascii="仿宋_GB2312" w:eastAsia="仿宋_GB2312" w:hAnsi="宋体" w:cs="Arial" w:hint="eastAsia"/>
          <w:kern w:val="0"/>
          <w:sz w:val="32"/>
          <w:szCs w:val="32"/>
        </w:rPr>
        <w:t>850</w:t>
      </w:r>
      <w:r w:rsidRPr="00614329">
        <w:rPr>
          <w:rFonts w:ascii="仿宋_GB2312" w:eastAsia="仿宋_GB2312" w:hAnsi="宋体" w:cs="Arial" w:hint="eastAsia"/>
          <w:kern w:val="0"/>
          <w:sz w:val="32"/>
          <w:szCs w:val="32"/>
        </w:rPr>
        <w:t xml:space="preserve"> rpm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进气方式                增压中冷</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9.2.2 技术要求：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1）主机应具有良好的启动性能。</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2）主机应能以持续功率驱动船舶前进，且应具有短时超负荷10%的工作能力。</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3）主机的起/停控制可在驾驶室操作，也可在机旁操作。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4）主机控制系统应具有完善的保护停车功能。</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5）主机带有自身驱动的滑油泵、海水泵、淡水泵、燃油输送泵。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6）主机具有完善的报警、测量、指示系统，相关的报警、测量、指示应延伸至驾驶室控制台上。</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7）主机设有预润滑系统，以便在主机启动前对主机各系统进行预润滑。</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8）主机的燃油应能使用中国国标的国产0号柴油。</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9）若冷却液中需要使用添加剂，则设备供货商应提供添加剂的牌号及提供船舶系泊试验时首次使用的添加剂。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10）主机采用尾部湿式排气，排气管路上要有适当数量的膨胀接头。</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11）主机排气管采用弹性支承。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12）主机输出端配有与轴系适用的高弹性联轴器。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13）主机能在纵倾150、横倾150的条件下，长期正常工作。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14）主机能在纵倾250、横倾450的条件下，短时间工作。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9.2.3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仪表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1）主机</w:t>
      </w:r>
      <w:proofErr w:type="gramStart"/>
      <w:r w:rsidRPr="00614329">
        <w:rPr>
          <w:rFonts w:ascii="仿宋_GB2312" w:eastAsia="仿宋_GB2312" w:hAnsi="宋体" w:cs="Arial" w:hint="eastAsia"/>
          <w:kern w:val="0"/>
          <w:sz w:val="32"/>
          <w:szCs w:val="32"/>
        </w:rPr>
        <w:t>机旁应配但</w:t>
      </w:r>
      <w:proofErr w:type="gramEnd"/>
      <w:r w:rsidRPr="00614329">
        <w:rPr>
          <w:rFonts w:ascii="仿宋_GB2312" w:eastAsia="仿宋_GB2312" w:hAnsi="宋体" w:cs="Arial" w:hint="eastAsia"/>
          <w:kern w:val="0"/>
          <w:sz w:val="32"/>
          <w:szCs w:val="32"/>
        </w:rPr>
        <w:t>不仅限于以下指示仪表：有使用范围标记的转速表、滑油压力表，燃油压力表、冷却淡水压力表、冷却海水压力表、增压空气压力表、排气温度表、淡水进出口温度表、滑油温度表、增压空气温度表、海水进出口温度表、控制位置选择开关等。</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2）上述条款中排气总管温度、滑油温度、淡水温度、转速等均需用相应的传感器将电信号延伸至驾驶室。</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3）应提供主机在驾驶室的控制板，控制板上应安装相应的仪器、仪表和控制、选择、报警板装置，以实现在驾驶室控制面板对主机起、停，监视、报警功能。</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9.2.4随机工具、备件、数据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1）手提式光电感应转速表1只；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2）手提式红外测温仪1只；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3）由主机制造商提供的专用工具1套；</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4）随机备件：随机备件按设备制造商的标准提供；</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5）产品出厂时应随机提供操作维修、保养说明书、完工图纸及控制系统内部结构原理、备件图册等有关资料4套（中文版），并提供电子版相关技术数据、备件图册等，提供相应的光盘数据；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6）柴油机及主要附属设备应按照中国船级社《船用产品持证及核查规定》取得CCS产品证书。应提交柴油机的</w:t>
      </w:r>
      <w:proofErr w:type="spellStart"/>
      <w:r w:rsidRPr="00614329">
        <w:rPr>
          <w:rFonts w:ascii="仿宋_GB2312" w:eastAsia="仿宋_GB2312" w:hAnsi="宋体" w:cs="Arial" w:hint="eastAsia"/>
          <w:kern w:val="0"/>
          <w:sz w:val="32"/>
          <w:szCs w:val="32"/>
        </w:rPr>
        <w:t>NOx</w:t>
      </w:r>
      <w:proofErr w:type="spellEnd"/>
      <w:r w:rsidRPr="00614329">
        <w:rPr>
          <w:rFonts w:ascii="仿宋_GB2312" w:eastAsia="仿宋_GB2312" w:hAnsi="宋体" w:cs="Arial" w:hint="eastAsia"/>
          <w:kern w:val="0"/>
          <w:sz w:val="32"/>
          <w:szCs w:val="32"/>
        </w:rPr>
        <w:t>排放证书及台架试验报告；</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9.3</w:t>
      </w:r>
      <w:bookmarkStart w:id="61" w:name="_Toc8804844"/>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减速齿轮箱</w:t>
      </w:r>
      <w:bookmarkEnd w:id="61"/>
    </w:p>
    <w:p w:rsidR="00BC2CF5" w:rsidRPr="00614329" w:rsidRDefault="009A46C0"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设计时选用匹配的</w:t>
      </w:r>
      <w:r w:rsidR="00BC2CF5" w:rsidRPr="00614329">
        <w:rPr>
          <w:rFonts w:ascii="仿宋_GB2312" w:eastAsia="仿宋_GB2312" w:hAnsi="宋体" w:cs="Arial" w:hint="eastAsia"/>
          <w:kern w:val="0"/>
          <w:sz w:val="32"/>
          <w:szCs w:val="32"/>
        </w:rPr>
        <w:t>速比</w:t>
      </w:r>
      <w:r>
        <w:rPr>
          <w:rFonts w:ascii="仿宋_GB2312" w:eastAsia="仿宋_GB2312" w:hAnsi="宋体" w:cs="Arial" w:hint="eastAsia"/>
          <w:kern w:val="0"/>
          <w:sz w:val="32"/>
          <w:szCs w:val="32"/>
        </w:rPr>
        <w:t>减速齿轮箱。</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9.4</w:t>
      </w:r>
      <w:bookmarkStart w:id="62" w:name="_Toc880484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轴系</w:t>
      </w:r>
      <w:bookmarkEnd w:id="6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尾轴采用316L不锈钢制作。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9.5</w:t>
      </w:r>
      <w:bookmarkStart w:id="63" w:name="_Toc880484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螺旋桨</w:t>
      </w:r>
      <w:bookmarkEnd w:id="6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螺旋桨材料采用CU</w:t>
      </w:r>
      <w:r w:rsidRPr="00514878">
        <w:rPr>
          <w:rFonts w:ascii="仿宋_GB2312" w:eastAsia="仿宋_GB2312" w:hAnsi="宋体" w:cs="Arial" w:hint="eastAsia"/>
          <w:kern w:val="0"/>
          <w:sz w:val="32"/>
          <w:szCs w:val="32"/>
          <w:vertAlign w:val="subscript"/>
        </w:rPr>
        <w:t>3</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9.6</w:t>
      </w:r>
      <w:bookmarkStart w:id="64" w:name="_Toc8804847"/>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遥控</w:t>
      </w:r>
      <w:bookmarkEnd w:id="6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9.6.1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操舵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本船航向控制可通过驾驶室驾控台上的操舵手轮或操纵手柄进行操纵。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操舵系统按船级社规范要求配置。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9.6.2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主机遥控</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在“驾驶室控制面板”模式下，主机便可由驾驶室控制台全盘遥控。主机操纵杆通过电气控制操纵齿轮箱的正反转和控制主机燃油供油量。在控制面板设置有主机监测报警板。实时监控主机及齿轮箱的运转情况。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主机也可在机旁就地控制。</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65" w:name="_Toc8804849"/>
      <w:r w:rsidRPr="00614329">
        <w:rPr>
          <w:rFonts w:ascii="仿宋_GB2312" w:eastAsia="仿宋_GB2312" w:hAnsi="宋体" w:cs="Calibri" w:hint="eastAsia"/>
          <w:b/>
          <w:sz w:val="32"/>
          <w:szCs w:val="32"/>
        </w:rPr>
        <w:t>10</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船舶系统</w:t>
      </w:r>
      <w:bookmarkEnd w:id="6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w:t>
      </w:r>
      <w:bookmarkStart w:id="66" w:name="_Toc8804850"/>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66"/>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10.1.1</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管系布置</w:t>
      </w:r>
      <w:proofErr w:type="gramEnd"/>
      <w:r w:rsidRPr="00614329">
        <w:rPr>
          <w:rFonts w:ascii="仿宋_GB2312" w:eastAsia="仿宋_GB2312" w:hAnsi="宋体" w:cs="Arial" w:hint="eastAsia"/>
          <w:kern w:val="0"/>
          <w:sz w:val="32"/>
          <w:szCs w:val="32"/>
        </w:rPr>
        <w:t>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（1）符合使用惯例；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（2）整齐合理；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（3）管路一般采用法兰连接，管段长度合理，便于拆卸；</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（4）弯头尽可能少,弯管的曲率半径应为管路直径的3倍；</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（5）不可避免的重</w:t>
      </w:r>
      <w:r w:rsidR="00D91461">
        <w:rPr>
          <w:rFonts w:ascii="仿宋_GB2312" w:eastAsia="仿宋_GB2312" w:hAnsi="宋体" w:cs="Arial" w:hint="eastAsia"/>
          <w:kern w:val="0"/>
          <w:sz w:val="32"/>
          <w:szCs w:val="32"/>
        </w:rPr>
        <w:t>叠</w:t>
      </w:r>
      <w:r w:rsidRPr="00614329">
        <w:rPr>
          <w:rFonts w:ascii="仿宋_GB2312" w:eastAsia="仿宋_GB2312" w:hAnsi="宋体" w:cs="Arial" w:hint="eastAsia"/>
          <w:kern w:val="0"/>
          <w:sz w:val="32"/>
          <w:szCs w:val="32"/>
        </w:rPr>
        <w:t>应布置在不常拆检</w:t>
      </w:r>
      <w:proofErr w:type="gramStart"/>
      <w:r w:rsidRPr="00614329">
        <w:rPr>
          <w:rFonts w:ascii="仿宋_GB2312" w:eastAsia="仿宋_GB2312" w:hAnsi="宋体" w:cs="Arial" w:hint="eastAsia"/>
          <w:kern w:val="0"/>
          <w:sz w:val="32"/>
          <w:szCs w:val="32"/>
        </w:rPr>
        <w:t>的管系局部</w:t>
      </w:r>
      <w:proofErr w:type="gramEnd"/>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（6）阀门布置合理集中，便于操作；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（7）充分考虑对船体变形、管路热膨胀等因素的补偿，对大口径管路采用膨胀接头，小口径管路允许利用弯头补偿。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管材选用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（1）柴油机排气管系、消防管系、海水冷却管系、</w:t>
      </w:r>
      <w:proofErr w:type="gramStart"/>
      <w:r w:rsidRPr="00614329">
        <w:rPr>
          <w:rFonts w:ascii="仿宋_GB2312" w:eastAsia="仿宋_GB2312" w:hAnsi="宋体" w:cs="Arial" w:hint="eastAsia"/>
          <w:kern w:val="0"/>
          <w:sz w:val="32"/>
          <w:szCs w:val="32"/>
        </w:rPr>
        <w:t>生活污水管系采用</w:t>
      </w:r>
      <w:proofErr w:type="gramEnd"/>
      <w:r w:rsidRPr="00614329">
        <w:rPr>
          <w:rFonts w:ascii="仿宋_GB2312" w:eastAsia="仿宋_GB2312" w:hAnsi="宋体" w:cs="Arial" w:hint="eastAsia"/>
          <w:kern w:val="0"/>
          <w:sz w:val="32"/>
          <w:szCs w:val="32"/>
        </w:rPr>
        <w:t>316不锈钢材质；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（2）空气管系、测量管系、注入管系采用316不锈钢材质；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（3）淡水管系采用</w:t>
      </w:r>
      <w:r w:rsidR="00880FCD">
        <w:rPr>
          <w:rFonts w:ascii="仿宋_GB2312" w:eastAsia="仿宋_GB2312" w:hAnsi="宋体" w:cs="Arial" w:hint="eastAsia"/>
          <w:kern w:val="0"/>
          <w:sz w:val="32"/>
          <w:szCs w:val="32"/>
        </w:rPr>
        <w:t>316不锈钢材质或</w:t>
      </w:r>
      <w:r w:rsidRPr="00614329">
        <w:rPr>
          <w:rFonts w:ascii="仿宋_GB2312" w:eastAsia="仿宋_GB2312" w:hAnsi="宋体" w:cs="Arial" w:hint="eastAsia"/>
          <w:kern w:val="0"/>
          <w:sz w:val="32"/>
          <w:szCs w:val="32"/>
        </w:rPr>
        <w:t>铜管；</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）燃油、液压油及其它带压力</w:t>
      </w:r>
      <w:proofErr w:type="gramStart"/>
      <w:r w:rsidRPr="00614329">
        <w:rPr>
          <w:rFonts w:ascii="仿宋_GB2312" w:eastAsia="仿宋_GB2312" w:hAnsi="宋体" w:cs="Arial" w:hint="eastAsia"/>
          <w:kern w:val="0"/>
          <w:sz w:val="32"/>
          <w:szCs w:val="32"/>
        </w:rPr>
        <w:t>的管系采用</w:t>
      </w:r>
      <w:proofErr w:type="gramEnd"/>
      <w:r w:rsidRPr="00614329">
        <w:rPr>
          <w:rFonts w:ascii="仿宋_GB2312" w:eastAsia="仿宋_GB2312" w:hAnsi="宋体" w:cs="Arial" w:hint="eastAsia"/>
          <w:kern w:val="0"/>
          <w:sz w:val="32"/>
          <w:szCs w:val="32"/>
        </w:rPr>
        <w:t>无缝钢管；</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5</w:t>
      </w:r>
      <w:r w:rsidRPr="00614329">
        <w:rPr>
          <w:rFonts w:ascii="仿宋_GB2312" w:eastAsia="仿宋_GB2312" w:hAnsi="宋体" w:cs="Arial" w:hint="eastAsia"/>
          <w:kern w:val="0"/>
          <w:sz w:val="32"/>
          <w:szCs w:val="32"/>
        </w:rPr>
        <w:t>）控制空气管、压力表连接管采用铜管。</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阀件及附件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（1）所用阀件、附件均按中国造船标准，并符合CCS认可要求；</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（2）所有手轮均应带有蚀刻标记的铜质或不锈钢铭牌；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（3）所有舷外排出阀应通过座板与船外板连接，螺栓材质为不锈钢；</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（4）管路通过水密、油密舱壁、其他甲板、</w:t>
      </w:r>
      <w:proofErr w:type="gramStart"/>
      <w:r w:rsidRPr="00614329">
        <w:rPr>
          <w:rFonts w:ascii="仿宋_GB2312" w:eastAsia="仿宋_GB2312" w:hAnsi="宋体" w:cs="Arial" w:hint="eastAsia"/>
          <w:kern w:val="0"/>
          <w:sz w:val="32"/>
          <w:szCs w:val="32"/>
        </w:rPr>
        <w:t>舱柜顶部</w:t>
      </w:r>
      <w:proofErr w:type="gramEnd"/>
      <w:r w:rsidRPr="00614329">
        <w:rPr>
          <w:rFonts w:ascii="仿宋_GB2312" w:eastAsia="仿宋_GB2312" w:hAnsi="宋体" w:cs="Arial" w:hint="eastAsia"/>
          <w:kern w:val="0"/>
          <w:sz w:val="32"/>
          <w:szCs w:val="32"/>
        </w:rPr>
        <w:t>时应采用标准贯穿件。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10.1.4</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管系串洗</w:t>
      </w:r>
      <w:proofErr w:type="gramEnd"/>
      <w:r w:rsidRPr="00614329">
        <w:rPr>
          <w:rFonts w:ascii="仿宋_GB2312" w:eastAsia="仿宋_GB2312" w:hAnsi="宋体" w:cs="Arial" w:hint="eastAsia"/>
          <w:kern w:val="0"/>
          <w:sz w:val="32"/>
          <w:szCs w:val="32"/>
        </w:rPr>
        <w:t>、防腐</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无缝钢管应酸洗或热镀锌处理。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10.1.5</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管系支撑</w:t>
      </w:r>
      <w:proofErr w:type="gramEnd"/>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应合理设置管卡支撑管路，应</w:t>
      </w:r>
      <w:proofErr w:type="gramStart"/>
      <w:r w:rsidRPr="00614329">
        <w:rPr>
          <w:rFonts w:ascii="仿宋_GB2312" w:eastAsia="仿宋_GB2312" w:hAnsi="宋体" w:cs="Arial" w:hint="eastAsia"/>
          <w:kern w:val="0"/>
          <w:sz w:val="32"/>
          <w:szCs w:val="32"/>
        </w:rPr>
        <w:t>避免管系的</w:t>
      </w:r>
      <w:proofErr w:type="gramEnd"/>
      <w:r w:rsidRPr="00614329">
        <w:rPr>
          <w:rFonts w:ascii="仿宋_GB2312" w:eastAsia="仿宋_GB2312" w:hAnsi="宋体" w:cs="Arial" w:hint="eastAsia"/>
          <w:kern w:val="0"/>
          <w:sz w:val="32"/>
          <w:szCs w:val="32"/>
        </w:rPr>
        <w:t>不合理振动发生。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10.1.6</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管系安装</w:t>
      </w:r>
      <w:proofErr w:type="gramEnd"/>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管子连接法兰按中国造船标准，管子与管子之间的垫片采用非石棉垫、紫铜垫、高压垫片、聚氟乙烯垫片、O型圈，管子连接螺栓应配齐平垫、弹簧垫圈。进口设备</w:t>
      </w:r>
      <w:proofErr w:type="gramStart"/>
      <w:r w:rsidRPr="00614329">
        <w:rPr>
          <w:rFonts w:ascii="仿宋_GB2312" w:eastAsia="仿宋_GB2312" w:hAnsi="宋体" w:cs="Arial" w:hint="eastAsia"/>
          <w:kern w:val="0"/>
          <w:sz w:val="32"/>
          <w:szCs w:val="32"/>
        </w:rPr>
        <w:t>的管系安装</w:t>
      </w:r>
      <w:proofErr w:type="gramEnd"/>
      <w:r w:rsidRPr="00614329">
        <w:rPr>
          <w:rFonts w:ascii="仿宋_GB2312" w:eastAsia="仿宋_GB2312" w:hAnsi="宋体" w:cs="Arial" w:hint="eastAsia"/>
          <w:kern w:val="0"/>
          <w:sz w:val="32"/>
          <w:szCs w:val="32"/>
        </w:rPr>
        <w:t>应根据设备商的要求进行。</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10.1.7</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管子外包</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混水前的排烟管应包隔热层，外包镀锌铁板，外表面温度不超过60℃。</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10.1.8</w:t>
      </w:r>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管系颜色</w:t>
      </w:r>
      <w:proofErr w:type="gramEnd"/>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舱底水                  黑</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海水吸入                浅绿</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消防水                  红</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淡  水                  蓝</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燃  油                  咖啡</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滑  油                  深黄</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液压油                  浅黄</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压缩空气                天蓝</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10.1.9</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泵组</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w:t>
      </w:r>
      <w:proofErr w:type="gramStart"/>
      <w:r w:rsidRPr="00614329">
        <w:rPr>
          <w:rFonts w:ascii="仿宋_GB2312" w:eastAsia="仿宋_GB2312" w:hAnsi="宋体" w:cs="Arial" w:hint="eastAsia"/>
          <w:kern w:val="0"/>
          <w:sz w:val="32"/>
          <w:szCs w:val="32"/>
        </w:rPr>
        <w:t>的泵均具有</w:t>
      </w:r>
      <w:proofErr w:type="gramEnd"/>
      <w:r w:rsidRPr="00614329">
        <w:rPr>
          <w:rFonts w:ascii="仿宋_GB2312" w:eastAsia="仿宋_GB2312" w:hAnsi="宋体" w:cs="Arial" w:hint="eastAsia"/>
          <w:kern w:val="0"/>
          <w:sz w:val="32"/>
          <w:szCs w:val="32"/>
        </w:rPr>
        <w:t>CCS证书的船用定型产品。</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w:t>
      </w:r>
      <w:r>
        <w:rPr>
          <w:rFonts w:ascii="仿宋_GB2312" w:eastAsia="仿宋_GB2312" w:hAnsi="宋体" w:cs="Arial" w:hint="eastAsia"/>
          <w:kern w:val="0"/>
          <w:sz w:val="32"/>
          <w:szCs w:val="32"/>
        </w:rPr>
        <w:t>0</w:t>
      </w:r>
      <w:r w:rsidRPr="00614329">
        <w:rPr>
          <w:rFonts w:ascii="仿宋_GB2312" w:eastAsia="仿宋_GB2312" w:hAnsi="宋体" w:cs="Arial" w:hint="eastAsia"/>
          <w:kern w:val="0"/>
          <w:sz w:val="32"/>
          <w:szCs w:val="32"/>
        </w:rPr>
        <w:t>.2</w:t>
      </w:r>
      <w:bookmarkStart w:id="67" w:name="_Toc8804851"/>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海底阀箱</w:t>
      </w:r>
      <w:bookmarkEnd w:id="67"/>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本船在机舱共设2个海底阀箱。</w:t>
      </w:r>
    </w:p>
    <w:p w:rsidR="00BC2CF5" w:rsidRPr="00614329" w:rsidRDefault="00BC2CF5" w:rsidP="00BC2CF5">
      <w:pPr>
        <w:autoSpaceDE w:val="0"/>
        <w:autoSpaceDN w:val="0"/>
        <w:spacing w:line="600" w:lineRule="exact"/>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海水总管两端经滤器及通海阀连接到海底阀箱。</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海底阀箱应设吹除吸水格栅上杂物的压力水管路。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海底阀箱格栅、螺栓、螺母的</w:t>
      </w:r>
      <w:proofErr w:type="gramStart"/>
      <w:r w:rsidRPr="00614329">
        <w:rPr>
          <w:rFonts w:ascii="仿宋_GB2312" w:eastAsia="仿宋_GB2312" w:hAnsi="宋体" w:cs="Arial" w:hint="eastAsia"/>
          <w:kern w:val="0"/>
          <w:sz w:val="32"/>
          <w:szCs w:val="32"/>
        </w:rPr>
        <w:t>材质均</w:t>
      </w:r>
      <w:proofErr w:type="gramEnd"/>
      <w:r w:rsidRPr="00614329">
        <w:rPr>
          <w:rFonts w:ascii="仿宋_GB2312" w:eastAsia="仿宋_GB2312" w:hAnsi="宋体" w:cs="Arial" w:hint="eastAsia"/>
          <w:kern w:val="0"/>
          <w:sz w:val="32"/>
          <w:szCs w:val="32"/>
        </w:rPr>
        <w:t>采用不锈钢材料。</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10.3</w:t>
      </w:r>
      <w:bookmarkStart w:id="68" w:name="_Toc880485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舱底、消防管系</w:t>
      </w:r>
      <w:bookmarkEnd w:id="68"/>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本船设一台</w:t>
      </w:r>
      <w:proofErr w:type="gramEnd"/>
      <w:r w:rsidR="00FE2143">
        <w:rPr>
          <w:rFonts w:ascii="仿宋_GB2312" w:eastAsia="仿宋_GB2312" w:hAnsi="宋体" w:cs="Arial" w:hint="eastAsia"/>
          <w:kern w:val="0"/>
          <w:sz w:val="32"/>
          <w:szCs w:val="32"/>
        </w:rPr>
        <w:t>电动泵作为</w:t>
      </w:r>
      <w:r w:rsidRPr="00614329">
        <w:rPr>
          <w:rFonts w:ascii="仿宋_GB2312" w:eastAsia="仿宋_GB2312" w:hAnsi="宋体" w:cs="Arial" w:hint="eastAsia"/>
          <w:kern w:val="0"/>
          <w:sz w:val="32"/>
          <w:szCs w:val="32"/>
        </w:rPr>
        <w:t>舱底泵（20m3/h@</w:t>
      </w:r>
      <w:r w:rsidR="00491674">
        <w:rPr>
          <w:rFonts w:ascii="仿宋_GB2312" w:eastAsia="仿宋_GB2312" w:hAnsi="宋体" w:cs="Arial" w:hint="eastAsia"/>
          <w:kern w:val="0"/>
          <w:sz w:val="32"/>
          <w:szCs w:val="32"/>
        </w:rPr>
        <w:t>20</w:t>
      </w:r>
      <w:r w:rsidRPr="00614329">
        <w:rPr>
          <w:rFonts w:ascii="仿宋_GB2312" w:eastAsia="仿宋_GB2312" w:hAnsi="宋体" w:cs="Arial" w:hint="eastAsia"/>
          <w:kern w:val="0"/>
          <w:sz w:val="32"/>
          <w:szCs w:val="32"/>
        </w:rPr>
        <w:t>mH）；一台舱底手摇泵。这两台泵也兼作消防泵。另设有一台移动舱底泵。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舱底水吸</w:t>
      </w:r>
      <w:proofErr w:type="gramStart"/>
      <w:r w:rsidRPr="00614329">
        <w:rPr>
          <w:rFonts w:ascii="仿宋_GB2312" w:eastAsia="仿宋_GB2312" w:hAnsi="宋体" w:cs="Arial" w:hint="eastAsia"/>
          <w:kern w:val="0"/>
          <w:sz w:val="32"/>
          <w:szCs w:val="32"/>
        </w:rPr>
        <w:t>口设计</w:t>
      </w:r>
      <w:proofErr w:type="gramEnd"/>
      <w:r w:rsidRPr="00614329">
        <w:rPr>
          <w:rFonts w:ascii="仿宋_GB2312" w:eastAsia="仿宋_GB2312" w:hAnsi="宋体" w:cs="Arial" w:hint="eastAsia"/>
          <w:kern w:val="0"/>
          <w:sz w:val="32"/>
          <w:szCs w:val="32"/>
        </w:rPr>
        <w:t>如下：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（1）机舱1个；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（2）</w:t>
      </w:r>
      <w:r w:rsidR="00880FCD">
        <w:rPr>
          <w:rFonts w:ascii="仿宋_GB2312" w:eastAsia="仿宋_GB2312" w:hAnsi="宋体" w:cs="Arial" w:hint="eastAsia"/>
          <w:kern w:val="0"/>
          <w:sz w:val="32"/>
          <w:szCs w:val="32"/>
        </w:rPr>
        <w:t>驾驶室</w:t>
      </w:r>
      <w:r w:rsidRPr="00614329">
        <w:rPr>
          <w:rFonts w:ascii="仿宋_GB2312" w:eastAsia="仿宋_GB2312" w:hAnsi="宋体" w:cs="Arial" w:hint="eastAsia"/>
          <w:kern w:val="0"/>
          <w:sz w:val="32"/>
          <w:szCs w:val="32"/>
        </w:rPr>
        <w:t>舱底1个；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艏尖舱及舵机舱的舱底水由移动舱底泵排出。同时舵机舱前壁</w:t>
      </w:r>
      <w:proofErr w:type="gramStart"/>
      <w:r w:rsidRPr="00614329">
        <w:rPr>
          <w:rFonts w:ascii="仿宋_GB2312" w:eastAsia="仿宋_GB2312" w:hAnsi="宋体" w:cs="Arial" w:hint="eastAsia"/>
          <w:kern w:val="0"/>
          <w:sz w:val="32"/>
          <w:szCs w:val="32"/>
        </w:rPr>
        <w:t>设有放卸旋塞</w:t>
      </w:r>
      <w:proofErr w:type="gramEnd"/>
      <w:r w:rsidRPr="00614329">
        <w:rPr>
          <w:rFonts w:ascii="仿宋_GB2312" w:eastAsia="仿宋_GB2312" w:hAnsi="宋体" w:cs="Arial" w:hint="eastAsia"/>
          <w:kern w:val="0"/>
          <w:sz w:val="32"/>
          <w:szCs w:val="32"/>
        </w:rPr>
        <w:t>，可将舵机舱舱底水排至机舱。</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w:t>
      </w:r>
      <w:proofErr w:type="gramStart"/>
      <w:r w:rsidRPr="00614329">
        <w:rPr>
          <w:rFonts w:ascii="仿宋_GB2312" w:eastAsia="仿宋_GB2312" w:hAnsi="宋体" w:cs="Arial" w:hint="eastAsia"/>
          <w:kern w:val="0"/>
          <w:sz w:val="32"/>
          <w:szCs w:val="32"/>
        </w:rPr>
        <w:t>舱</w:t>
      </w:r>
      <w:proofErr w:type="gramEnd"/>
      <w:r w:rsidRPr="00614329">
        <w:rPr>
          <w:rFonts w:ascii="仿宋_GB2312" w:eastAsia="仿宋_GB2312" w:hAnsi="宋体" w:cs="Arial" w:hint="eastAsia"/>
          <w:kern w:val="0"/>
          <w:sz w:val="32"/>
          <w:szCs w:val="32"/>
        </w:rPr>
        <w:t>底水由舱底泵打入污油水舱，当出现大量进水的紧急情况下可直接排出舷外。污油水由通岸接头排至岸上或他船。</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污油水舱设高位报警，在驾驶室内显示。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主甲板机舱蓬</w:t>
      </w:r>
      <w:r w:rsidR="00880FCD">
        <w:rPr>
          <w:rFonts w:ascii="仿宋_GB2312" w:eastAsia="仿宋_GB2312" w:hAnsi="宋体" w:cs="Arial" w:hint="eastAsia"/>
          <w:kern w:val="0"/>
          <w:sz w:val="32"/>
          <w:szCs w:val="32"/>
        </w:rPr>
        <w:t>后壁</w:t>
      </w:r>
      <w:r w:rsidRPr="00614329">
        <w:rPr>
          <w:rFonts w:ascii="仿宋_GB2312" w:eastAsia="仿宋_GB2312" w:hAnsi="宋体" w:cs="Arial" w:hint="eastAsia"/>
          <w:kern w:val="0"/>
          <w:sz w:val="32"/>
          <w:szCs w:val="32"/>
        </w:rPr>
        <w:t>设一个消防栓，消防水枪及水龙带1套。</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10.4</w:t>
      </w:r>
      <w:bookmarkStart w:id="69" w:name="_Toc8804853"/>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日用淡水管系</w:t>
      </w:r>
      <w:bookmarkEnd w:id="69"/>
    </w:p>
    <w:p w:rsidR="00BC2CF5" w:rsidRPr="00614329" w:rsidRDefault="00FE2143"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工具</w:t>
      </w:r>
      <w:proofErr w:type="gramStart"/>
      <w:r w:rsidR="00976972">
        <w:rPr>
          <w:rFonts w:ascii="仿宋_GB2312" w:eastAsia="仿宋_GB2312" w:hAnsi="宋体" w:cs="Arial" w:hint="eastAsia"/>
          <w:kern w:val="0"/>
          <w:sz w:val="32"/>
          <w:szCs w:val="32"/>
        </w:rPr>
        <w:t>舱</w:t>
      </w:r>
      <w:r>
        <w:rPr>
          <w:rFonts w:ascii="仿宋_GB2312" w:eastAsia="仿宋_GB2312" w:hAnsi="宋体" w:cs="Arial" w:hint="eastAsia"/>
          <w:kern w:val="0"/>
          <w:sz w:val="32"/>
          <w:szCs w:val="32"/>
        </w:rPr>
        <w:t>左右</w:t>
      </w:r>
      <w:proofErr w:type="gramEnd"/>
      <w:r>
        <w:rPr>
          <w:rFonts w:ascii="仿宋_GB2312" w:eastAsia="仿宋_GB2312" w:hAnsi="宋体" w:cs="Arial" w:hint="eastAsia"/>
          <w:kern w:val="0"/>
          <w:sz w:val="32"/>
          <w:szCs w:val="32"/>
        </w:rPr>
        <w:t>两舷各</w:t>
      </w:r>
      <w:r w:rsidR="00BC2CF5" w:rsidRPr="00614329">
        <w:rPr>
          <w:rFonts w:ascii="仿宋_GB2312" w:eastAsia="仿宋_GB2312" w:hAnsi="宋体" w:cs="Arial" w:hint="eastAsia"/>
          <w:kern w:val="0"/>
          <w:sz w:val="32"/>
          <w:szCs w:val="32"/>
        </w:rPr>
        <w:t>设一个铝质淡水柜</w:t>
      </w:r>
      <w:r>
        <w:rPr>
          <w:rFonts w:ascii="仿宋_GB2312" w:eastAsia="仿宋_GB2312" w:hAnsi="宋体" w:cs="Arial" w:hint="eastAsia"/>
          <w:kern w:val="0"/>
          <w:sz w:val="32"/>
          <w:szCs w:val="32"/>
        </w:rPr>
        <w:t>（互通）</w:t>
      </w:r>
      <w:r w:rsidR="00BC2CF5" w:rsidRPr="00614329">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总</w:t>
      </w:r>
      <w:r w:rsidR="00BC2CF5" w:rsidRPr="00614329">
        <w:rPr>
          <w:rFonts w:ascii="仿宋_GB2312" w:eastAsia="仿宋_GB2312" w:hAnsi="宋体" w:cs="Arial" w:hint="eastAsia"/>
          <w:kern w:val="0"/>
          <w:sz w:val="32"/>
          <w:szCs w:val="32"/>
        </w:rPr>
        <w:t>容积为</w:t>
      </w:r>
      <w:r>
        <w:rPr>
          <w:rFonts w:ascii="仿宋_GB2312" w:eastAsia="仿宋_GB2312" w:hAnsi="宋体" w:cs="Arial" w:hint="eastAsia"/>
          <w:kern w:val="0"/>
          <w:sz w:val="32"/>
          <w:szCs w:val="32"/>
        </w:rPr>
        <w:t>6</w:t>
      </w:r>
      <w:r w:rsidR="00BC2CF5" w:rsidRPr="00614329">
        <w:rPr>
          <w:rFonts w:ascii="仿宋_GB2312" w:eastAsia="仿宋_GB2312" w:hAnsi="宋体" w:cs="Arial" w:hint="eastAsia"/>
          <w:kern w:val="0"/>
          <w:sz w:val="32"/>
          <w:szCs w:val="32"/>
        </w:rPr>
        <w:t>00升。淡水经增压泵加压后供给</w:t>
      </w:r>
      <w:proofErr w:type="gramStart"/>
      <w:r w:rsidR="00BC2CF5" w:rsidRPr="00614329">
        <w:rPr>
          <w:rFonts w:ascii="仿宋_GB2312" w:eastAsia="仿宋_GB2312" w:hAnsi="宋体" w:cs="Arial" w:hint="eastAsia"/>
          <w:kern w:val="0"/>
          <w:sz w:val="32"/>
          <w:szCs w:val="32"/>
        </w:rPr>
        <w:t>主付机</w:t>
      </w:r>
      <w:proofErr w:type="gramEnd"/>
      <w:r w:rsidR="00BC2CF5" w:rsidRPr="00614329">
        <w:rPr>
          <w:rFonts w:ascii="仿宋_GB2312" w:eastAsia="仿宋_GB2312" w:hAnsi="宋体" w:cs="Arial" w:hint="eastAsia"/>
          <w:kern w:val="0"/>
          <w:sz w:val="32"/>
          <w:szCs w:val="32"/>
        </w:rPr>
        <w:t>膨胀水箱、驾驶室窗雨刮器、卫生间及工作台等。</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淡水</w:t>
      </w:r>
      <w:proofErr w:type="gramStart"/>
      <w:r w:rsidRPr="00614329">
        <w:rPr>
          <w:rFonts w:ascii="仿宋_GB2312" w:eastAsia="仿宋_GB2312" w:hAnsi="宋体" w:cs="Arial" w:hint="eastAsia"/>
          <w:kern w:val="0"/>
          <w:sz w:val="32"/>
          <w:szCs w:val="32"/>
        </w:rPr>
        <w:t>舱设液</w:t>
      </w:r>
      <w:proofErr w:type="gramEnd"/>
      <w:r w:rsidRPr="00614329">
        <w:rPr>
          <w:rFonts w:ascii="仿宋_GB2312" w:eastAsia="仿宋_GB2312" w:hAnsi="宋体" w:cs="Arial" w:hint="eastAsia"/>
          <w:kern w:val="0"/>
          <w:sz w:val="32"/>
          <w:szCs w:val="32"/>
        </w:rPr>
        <w:t>位遥测计，在驾驶室内显示。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10.5</w:t>
      </w:r>
      <w:bookmarkStart w:id="70" w:name="_Toc8804854"/>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生活污水收集处理管系</w:t>
      </w:r>
      <w:bookmarkEnd w:id="7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船上设一个粪便舱，用于收集卫生间的生活污水，配一台粪便</w:t>
      </w:r>
      <w:proofErr w:type="gramStart"/>
      <w:r w:rsidRPr="00614329">
        <w:rPr>
          <w:rFonts w:ascii="仿宋_GB2312" w:eastAsia="仿宋_GB2312" w:hAnsi="宋体" w:cs="Arial" w:hint="eastAsia"/>
          <w:kern w:val="0"/>
          <w:sz w:val="32"/>
          <w:szCs w:val="32"/>
        </w:rPr>
        <w:t>粉碎泵将生活污水</w:t>
      </w:r>
      <w:proofErr w:type="gramEnd"/>
      <w:r w:rsidRPr="00614329">
        <w:rPr>
          <w:rFonts w:ascii="仿宋_GB2312" w:eastAsia="仿宋_GB2312" w:hAnsi="宋体" w:cs="Arial" w:hint="eastAsia"/>
          <w:kern w:val="0"/>
          <w:sz w:val="32"/>
          <w:szCs w:val="32"/>
        </w:rPr>
        <w:t>排至岸上收集处理装置</w:t>
      </w:r>
      <w:r w:rsidR="004F32DA" w:rsidRPr="004F32DA">
        <w:rPr>
          <w:rFonts w:ascii="仿宋_GB2312" w:eastAsia="仿宋_GB2312" w:hAnsi="宋体" w:cs="Arial" w:hint="eastAsia"/>
          <w:kern w:val="0"/>
          <w:sz w:val="32"/>
          <w:szCs w:val="32"/>
        </w:rPr>
        <w:t>和</w:t>
      </w:r>
      <w:proofErr w:type="gramStart"/>
      <w:r w:rsidRPr="004F32DA">
        <w:rPr>
          <w:rFonts w:ascii="仿宋_GB2312" w:eastAsia="仿宋_GB2312" w:hAnsi="宋体" w:cs="Arial" w:hint="eastAsia"/>
          <w:kern w:val="0"/>
          <w:sz w:val="32"/>
          <w:szCs w:val="32"/>
        </w:rPr>
        <w:t>可</w:t>
      </w:r>
      <w:proofErr w:type="gramEnd"/>
      <w:r w:rsidRPr="004F32DA">
        <w:rPr>
          <w:rFonts w:ascii="仿宋_GB2312" w:eastAsia="仿宋_GB2312" w:hAnsi="宋体" w:cs="Arial" w:hint="eastAsia"/>
          <w:kern w:val="0"/>
          <w:sz w:val="32"/>
          <w:szCs w:val="32"/>
        </w:rPr>
        <w:t>直接排出船外</w:t>
      </w:r>
      <w:r w:rsidR="004F32DA" w:rsidRPr="004F32DA">
        <w:rPr>
          <w:rFonts w:ascii="仿宋_GB2312" w:eastAsia="仿宋_GB2312" w:hAnsi="宋体" w:cs="Arial" w:hint="eastAsia"/>
          <w:kern w:val="0"/>
          <w:sz w:val="32"/>
          <w:szCs w:val="32"/>
        </w:rPr>
        <w:t>管路</w:t>
      </w:r>
      <w:r w:rsidR="004F32DA">
        <w:rPr>
          <w:rFonts w:ascii="仿宋_GB2312" w:eastAsia="仿宋_GB2312" w:hAnsi="宋体" w:cs="Arial" w:hint="eastAsia"/>
          <w:kern w:val="0"/>
          <w:sz w:val="32"/>
          <w:szCs w:val="32"/>
        </w:rPr>
        <w:t>（送审图纸不能标示）</w:t>
      </w:r>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粪便舱设高位</w:t>
      </w:r>
      <w:proofErr w:type="gramEnd"/>
      <w:r w:rsidRPr="00614329">
        <w:rPr>
          <w:rFonts w:ascii="仿宋_GB2312" w:eastAsia="仿宋_GB2312" w:hAnsi="宋体" w:cs="Arial" w:hint="eastAsia"/>
          <w:kern w:val="0"/>
          <w:sz w:val="32"/>
          <w:szCs w:val="32"/>
        </w:rPr>
        <w:t>报警，在驾驶室内显示。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工作台污水直接排出船外。</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10.6</w:t>
      </w:r>
      <w:bookmarkStart w:id="71" w:name="_Toc8804855"/>
      <w:r>
        <w:rPr>
          <w:rFonts w:ascii="仿宋_GB2312" w:eastAsia="仿宋_GB2312" w:hAnsi="宋体" w:cs="Arial" w:hint="eastAsia"/>
          <w:kern w:val="0"/>
          <w:sz w:val="32"/>
          <w:szCs w:val="32"/>
        </w:rPr>
        <w:t xml:space="preserve"> </w:t>
      </w:r>
      <w:proofErr w:type="gramStart"/>
      <w:r w:rsidRPr="00614329">
        <w:rPr>
          <w:rFonts w:ascii="仿宋_GB2312" w:eastAsia="仿宋_GB2312" w:hAnsi="宋体" w:cs="Arial" w:hint="eastAsia"/>
          <w:kern w:val="0"/>
          <w:sz w:val="32"/>
          <w:szCs w:val="32"/>
        </w:rPr>
        <w:t>燃油管系</w:t>
      </w:r>
      <w:bookmarkEnd w:id="71"/>
      <w:proofErr w:type="gramEnd"/>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本船设1个</w:t>
      </w:r>
      <w:proofErr w:type="gramEnd"/>
      <w:r w:rsidRPr="00614329">
        <w:rPr>
          <w:rFonts w:ascii="仿宋_GB2312" w:eastAsia="仿宋_GB2312" w:hAnsi="宋体" w:cs="Arial" w:hint="eastAsia"/>
          <w:kern w:val="0"/>
          <w:sz w:val="32"/>
          <w:szCs w:val="32"/>
        </w:rPr>
        <w:t>燃油舱。</w:t>
      </w:r>
      <w:proofErr w:type="gramStart"/>
      <w:r w:rsidRPr="00614329">
        <w:rPr>
          <w:rFonts w:ascii="仿宋_GB2312" w:eastAsia="仿宋_GB2312" w:hAnsi="宋体" w:cs="Arial" w:hint="eastAsia"/>
          <w:kern w:val="0"/>
          <w:sz w:val="32"/>
          <w:szCs w:val="32"/>
        </w:rPr>
        <w:t>油柜设液位</w:t>
      </w:r>
      <w:proofErr w:type="gramEnd"/>
      <w:r w:rsidRPr="00614329">
        <w:rPr>
          <w:rFonts w:ascii="仿宋_GB2312" w:eastAsia="仿宋_GB2312" w:hAnsi="宋体" w:cs="Arial" w:hint="eastAsia"/>
          <w:kern w:val="0"/>
          <w:sz w:val="32"/>
          <w:szCs w:val="32"/>
        </w:rPr>
        <w:t>遥测计，并设高低位报警，在驾驶室内显示。燃油由主甲板右舷的注入口注入燃油舱，燃油舱空气管设在左舷，出口应设有防火网。</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每台主机、发电机均设独立供油管路，并在油柜出口装设速闭阀，应急情况下可在甲板上紧急关闭。</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快关阀、燃油滤器等</w:t>
      </w:r>
      <w:proofErr w:type="gramStart"/>
      <w:r w:rsidRPr="00614329">
        <w:rPr>
          <w:rFonts w:ascii="仿宋_GB2312" w:eastAsia="仿宋_GB2312" w:hAnsi="宋体" w:cs="Arial" w:hint="eastAsia"/>
          <w:kern w:val="0"/>
          <w:sz w:val="32"/>
          <w:szCs w:val="32"/>
        </w:rPr>
        <w:t>下方设接油盘</w:t>
      </w:r>
      <w:proofErr w:type="gramEnd"/>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10.7</w:t>
      </w:r>
      <w:bookmarkStart w:id="72" w:name="_Toc880485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滑油管系</w:t>
      </w:r>
      <w:bookmarkEnd w:id="7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主、辅机均为湿式油底壳。船上不设滑油管系。</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10.8</w:t>
      </w:r>
      <w:bookmarkStart w:id="73" w:name="_Toc8804857"/>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冷却管系</w:t>
      </w:r>
      <w:bookmarkEnd w:id="7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每台主、辅柴油机均有各自独立的闭式淡水冷却循环系统，淡水由江水冷却。机舱设海水总管，海水箱位于两舷布置，海水总管上有2个海水滤器和隔离阀。左右舷2个通海阀可以交替或同时使用，清洗其中1个滤器时不会影响另一台主机海水的正常供给。各柴油机海水泵分别从海水总管吸入海水，在冷却柴油机、齿轮箱后，分别从排气管、舷侧排出口和艉轴管排出舷外。</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柴油机冷却水出口设有</w:t>
      </w:r>
      <w:proofErr w:type="gramStart"/>
      <w:r w:rsidRPr="00614329">
        <w:rPr>
          <w:rFonts w:ascii="仿宋_GB2312" w:eastAsia="仿宋_GB2312" w:hAnsi="宋体" w:cs="Arial" w:hint="eastAsia"/>
          <w:kern w:val="0"/>
          <w:sz w:val="32"/>
          <w:szCs w:val="32"/>
        </w:rPr>
        <w:t>视流镜</w:t>
      </w:r>
      <w:proofErr w:type="gramEnd"/>
      <w:r w:rsidRPr="00614329">
        <w:rPr>
          <w:rFonts w:ascii="仿宋_GB2312" w:eastAsia="仿宋_GB2312" w:hAnsi="宋体" w:cs="Arial" w:hint="eastAsia"/>
          <w:kern w:val="0"/>
          <w:sz w:val="32"/>
          <w:szCs w:val="32"/>
        </w:rPr>
        <w:t>，以观察冷却水运转情况。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10.9</w:t>
      </w:r>
      <w:bookmarkStart w:id="74" w:name="_Toc8804858"/>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排气系统</w:t>
      </w:r>
      <w:bookmarkEnd w:id="7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主、辅柴油机</w:t>
      </w:r>
      <w:proofErr w:type="gramStart"/>
      <w:r w:rsidRPr="00614329">
        <w:rPr>
          <w:rFonts w:ascii="仿宋_GB2312" w:eastAsia="仿宋_GB2312" w:hAnsi="宋体" w:cs="Arial" w:hint="eastAsia"/>
          <w:kern w:val="0"/>
          <w:sz w:val="32"/>
          <w:szCs w:val="32"/>
        </w:rPr>
        <w:t>排气管由</w:t>
      </w:r>
      <w:proofErr w:type="gramEnd"/>
      <w:r w:rsidRPr="00614329">
        <w:rPr>
          <w:rFonts w:ascii="仿宋_GB2312" w:eastAsia="仿宋_GB2312" w:hAnsi="宋体" w:cs="Arial" w:hint="eastAsia"/>
          <w:kern w:val="0"/>
          <w:sz w:val="32"/>
          <w:szCs w:val="32"/>
        </w:rPr>
        <w:t>316不锈钢制造，外包隔热材料，排气系统需设有湿式消音器，排气出口位置设于船</w:t>
      </w:r>
      <w:proofErr w:type="gramStart"/>
      <w:r w:rsidRPr="00614329">
        <w:rPr>
          <w:rFonts w:ascii="仿宋_GB2312" w:eastAsia="仿宋_GB2312" w:hAnsi="宋体" w:cs="Arial" w:hint="eastAsia"/>
          <w:kern w:val="0"/>
          <w:sz w:val="32"/>
          <w:szCs w:val="32"/>
        </w:rPr>
        <w:t>艉</w:t>
      </w:r>
      <w:proofErr w:type="gramEnd"/>
      <w:r w:rsidRPr="00614329">
        <w:rPr>
          <w:rFonts w:ascii="仿宋_GB2312" w:eastAsia="仿宋_GB2312" w:hAnsi="宋体" w:cs="Arial" w:hint="eastAsia"/>
          <w:kern w:val="0"/>
          <w:sz w:val="32"/>
          <w:szCs w:val="32"/>
        </w:rPr>
        <w:t>。</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10.10</w:t>
      </w:r>
      <w:bookmarkStart w:id="75" w:name="_Toc8804859"/>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空调系统</w:t>
      </w:r>
      <w:bookmarkEnd w:id="7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空调系统为家用中央空调，采用一拖</w:t>
      </w:r>
      <w:proofErr w:type="gramStart"/>
      <w:r w:rsidR="00880FCD">
        <w:rPr>
          <w:rFonts w:ascii="仿宋_GB2312" w:eastAsia="仿宋_GB2312" w:hAnsi="宋体" w:cs="Arial" w:hint="eastAsia"/>
          <w:kern w:val="0"/>
          <w:sz w:val="32"/>
          <w:szCs w:val="32"/>
        </w:rPr>
        <w:t>一</w:t>
      </w:r>
      <w:proofErr w:type="gramEnd"/>
      <w:r w:rsidRPr="00614329">
        <w:rPr>
          <w:rFonts w:ascii="仿宋_GB2312" w:eastAsia="仿宋_GB2312" w:hAnsi="宋体" w:cs="Arial" w:hint="eastAsia"/>
          <w:kern w:val="0"/>
          <w:sz w:val="32"/>
          <w:szCs w:val="32"/>
        </w:rPr>
        <w:t>形式，驾驶室、会议室各设一个室内机。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10.11</w:t>
      </w:r>
      <w:bookmarkStart w:id="76" w:name="_Toc8804860"/>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通风系统</w:t>
      </w:r>
      <w:bookmarkEnd w:id="76"/>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船舶所有密闭隔舱，皆装有自然或机械通风。</w:t>
      </w:r>
    </w:p>
    <w:p w:rsidR="00BC2CF5" w:rsidRPr="004F32DA"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4F32DA">
        <w:rPr>
          <w:rFonts w:ascii="仿宋_GB2312" w:eastAsia="仿宋_GB2312" w:hAnsi="宋体" w:cs="Arial" w:hint="eastAsia"/>
          <w:kern w:val="0"/>
          <w:sz w:val="32"/>
          <w:szCs w:val="32"/>
        </w:rPr>
        <w:t>机舱设低噪音高速风机2台</w:t>
      </w:r>
      <w:r w:rsidR="00FE2143">
        <w:rPr>
          <w:rFonts w:ascii="仿宋_GB2312" w:eastAsia="仿宋_GB2312" w:hAnsi="宋体" w:cs="Arial" w:hint="eastAsia"/>
          <w:kern w:val="0"/>
          <w:sz w:val="32"/>
          <w:szCs w:val="32"/>
        </w:rPr>
        <w:t>（如自然送风能满足时，可以</w:t>
      </w:r>
      <w:proofErr w:type="gramStart"/>
      <w:r w:rsidR="00FE2143">
        <w:rPr>
          <w:rFonts w:ascii="仿宋_GB2312" w:eastAsia="仿宋_GB2312" w:hAnsi="宋体" w:cs="Arial" w:hint="eastAsia"/>
          <w:kern w:val="0"/>
          <w:sz w:val="32"/>
          <w:szCs w:val="32"/>
        </w:rPr>
        <w:t>不</w:t>
      </w:r>
      <w:proofErr w:type="gramEnd"/>
      <w:r w:rsidR="00FE2143">
        <w:rPr>
          <w:rFonts w:ascii="仿宋_GB2312" w:eastAsia="仿宋_GB2312" w:hAnsi="宋体" w:cs="Arial" w:hint="eastAsia"/>
          <w:kern w:val="0"/>
          <w:sz w:val="32"/>
          <w:szCs w:val="32"/>
        </w:rPr>
        <w:t>配置）</w:t>
      </w:r>
      <w:r w:rsidRPr="004F32DA">
        <w:rPr>
          <w:rFonts w:ascii="仿宋_GB2312" w:eastAsia="仿宋_GB2312" w:hAnsi="宋体" w:cs="Arial" w:hint="eastAsia"/>
          <w:kern w:val="0"/>
          <w:sz w:val="32"/>
          <w:szCs w:val="32"/>
        </w:rPr>
        <w:t>，型式：电动机拖动、可逆转、手动控制，安装在机舱蓬前端，其风量应满足柴油机燃烧及冷却所需的空气量。进风口设在驾驶甲板尾部风道的迎风面和侧面，并</w:t>
      </w:r>
      <w:proofErr w:type="gramStart"/>
      <w:r w:rsidRPr="004F32DA">
        <w:rPr>
          <w:rFonts w:ascii="仿宋_GB2312" w:eastAsia="仿宋_GB2312" w:hAnsi="宋体" w:cs="Arial" w:hint="eastAsia"/>
          <w:kern w:val="0"/>
          <w:sz w:val="32"/>
          <w:szCs w:val="32"/>
        </w:rPr>
        <w:t>装有带折迭</w:t>
      </w:r>
      <w:proofErr w:type="gramEnd"/>
      <w:r w:rsidRPr="004F32DA">
        <w:rPr>
          <w:rFonts w:ascii="仿宋_GB2312" w:eastAsia="仿宋_GB2312" w:hAnsi="宋体" w:cs="Arial" w:hint="eastAsia"/>
          <w:kern w:val="0"/>
          <w:sz w:val="32"/>
          <w:szCs w:val="32"/>
        </w:rPr>
        <w:t>阻水装置的百叶窗。机舱排风口设在主甲板尾部机舱蓬后壁。</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4F32DA">
        <w:rPr>
          <w:rFonts w:ascii="仿宋_GB2312" w:eastAsia="仿宋_GB2312" w:hAnsi="宋体" w:cs="Arial" w:hint="eastAsia"/>
          <w:kern w:val="0"/>
          <w:sz w:val="32"/>
          <w:szCs w:val="32"/>
        </w:rPr>
        <w:t>乘员舱底空舱设自然通风头。</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会议室设机械送风</w:t>
      </w:r>
    </w:p>
    <w:p w:rsidR="00BC2CF5" w:rsidRPr="00614329" w:rsidRDefault="00A248DE"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茶水间</w:t>
      </w:r>
      <w:r w:rsidR="00BC2CF5" w:rsidRPr="00614329">
        <w:rPr>
          <w:rFonts w:ascii="仿宋_GB2312" w:eastAsia="仿宋_GB2312" w:hAnsi="宋体" w:cs="Arial" w:hint="eastAsia"/>
          <w:kern w:val="0"/>
          <w:sz w:val="32"/>
          <w:szCs w:val="32"/>
        </w:rPr>
        <w:t>及卫生间设机械排风。</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所有通风机都能在驾驶台控制台急停停止。</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10.12</w:t>
      </w:r>
      <w:bookmarkStart w:id="77" w:name="_Toc8804861"/>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全船泄水系统</w:t>
      </w:r>
      <w:bookmarkEnd w:id="77"/>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上层建筑顶部的雨水、冲洗水、积水经泄水管流至主甲板，主甲板应设有足够的排水道/排水口，并保持没有任何积水。</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10.13</w:t>
      </w:r>
      <w:bookmarkStart w:id="78" w:name="_Toc880486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注入、透气、测量系统</w:t>
      </w:r>
      <w:bookmarkEnd w:id="78"/>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proofErr w:type="gramStart"/>
      <w:r w:rsidRPr="00614329">
        <w:rPr>
          <w:rFonts w:ascii="仿宋_GB2312" w:eastAsia="仿宋_GB2312" w:hAnsi="宋体" w:cs="Arial" w:hint="eastAsia"/>
          <w:kern w:val="0"/>
          <w:sz w:val="32"/>
          <w:szCs w:val="32"/>
        </w:rPr>
        <w:t>液舱注入</w:t>
      </w:r>
      <w:proofErr w:type="gramEnd"/>
      <w:r w:rsidRPr="00614329">
        <w:rPr>
          <w:rFonts w:ascii="仿宋_GB2312" w:eastAsia="仿宋_GB2312" w:hAnsi="宋体" w:cs="Arial" w:hint="eastAsia"/>
          <w:kern w:val="0"/>
          <w:sz w:val="32"/>
          <w:szCs w:val="32"/>
        </w:rPr>
        <w:t>、透气、测量系统需按认可船级社规范要求设计，</w:t>
      </w:r>
      <w:proofErr w:type="gramStart"/>
      <w:r w:rsidRPr="00614329">
        <w:rPr>
          <w:rFonts w:ascii="仿宋_GB2312" w:eastAsia="仿宋_GB2312" w:hAnsi="宋体" w:cs="Arial" w:hint="eastAsia"/>
          <w:kern w:val="0"/>
          <w:sz w:val="32"/>
          <w:szCs w:val="32"/>
        </w:rPr>
        <w:t>各液舱需</w:t>
      </w:r>
      <w:proofErr w:type="gramEnd"/>
      <w:r w:rsidRPr="00614329">
        <w:rPr>
          <w:rFonts w:ascii="仿宋_GB2312" w:eastAsia="仿宋_GB2312" w:hAnsi="宋体" w:cs="Arial" w:hint="eastAsia"/>
          <w:kern w:val="0"/>
          <w:sz w:val="32"/>
          <w:szCs w:val="32"/>
        </w:rPr>
        <w:t>配备测量装置，所有</w:t>
      </w:r>
      <w:proofErr w:type="gramStart"/>
      <w:r w:rsidRPr="00614329">
        <w:rPr>
          <w:rFonts w:ascii="仿宋_GB2312" w:eastAsia="仿宋_GB2312" w:hAnsi="宋体" w:cs="Arial" w:hint="eastAsia"/>
          <w:kern w:val="0"/>
          <w:sz w:val="32"/>
          <w:szCs w:val="32"/>
        </w:rPr>
        <w:t>注入口需有</w:t>
      </w:r>
      <w:proofErr w:type="gramEnd"/>
      <w:r w:rsidRPr="00614329">
        <w:rPr>
          <w:rFonts w:ascii="仿宋_GB2312" w:eastAsia="仿宋_GB2312" w:hAnsi="宋体" w:cs="Arial" w:hint="eastAsia"/>
          <w:kern w:val="0"/>
          <w:sz w:val="32"/>
          <w:szCs w:val="32"/>
        </w:rPr>
        <w:t>通过色彩、文字清晰的进行分类标识并设计上锁装置。</w:t>
      </w:r>
    </w:p>
    <w:p w:rsidR="00491674" w:rsidRPr="004F32DA" w:rsidRDefault="00491674" w:rsidP="00BC2CF5">
      <w:pPr>
        <w:autoSpaceDE w:val="0"/>
        <w:autoSpaceDN w:val="0"/>
        <w:spacing w:line="360" w:lineRule="auto"/>
        <w:ind w:firstLineChars="200" w:firstLine="640"/>
        <w:rPr>
          <w:rFonts w:ascii="仿宋_GB2312" w:eastAsia="仿宋_GB2312" w:hAnsi="宋体" w:cs="Arial"/>
          <w:kern w:val="0"/>
          <w:sz w:val="32"/>
          <w:szCs w:val="32"/>
        </w:rPr>
      </w:pPr>
      <w:r w:rsidRPr="004F32DA">
        <w:rPr>
          <w:rFonts w:ascii="仿宋_GB2312" w:eastAsia="仿宋_GB2312" w:hAnsi="宋体" w:cs="Arial" w:hint="eastAsia"/>
          <w:kern w:val="0"/>
          <w:sz w:val="32"/>
          <w:szCs w:val="32"/>
        </w:rPr>
        <w:t>注入、透气口应在满足规范前提下设在</w:t>
      </w:r>
      <w:proofErr w:type="gramStart"/>
      <w:r w:rsidRPr="004F32DA">
        <w:rPr>
          <w:rFonts w:ascii="仿宋_GB2312" w:eastAsia="仿宋_GB2312" w:hAnsi="宋体" w:cs="Arial" w:hint="eastAsia"/>
          <w:kern w:val="0"/>
          <w:sz w:val="32"/>
          <w:szCs w:val="32"/>
        </w:rPr>
        <w:t>艏</w:t>
      </w:r>
      <w:proofErr w:type="gramEnd"/>
      <w:r w:rsidRPr="004F32DA">
        <w:rPr>
          <w:rFonts w:ascii="仿宋_GB2312" w:eastAsia="仿宋_GB2312" w:hAnsi="宋体" w:cs="Arial" w:hint="eastAsia"/>
          <w:kern w:val="0"/>
          <w:sz w:val="32"/>
          <w:szCs w:val="32"/>
        </w:rPr>
        <w:t>甲板会议室前壁或机舱后壁位置。</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79" w:name="_Toc8804863"/>
      <w:bookmarkStart w:id="80" w:name="_Toc49424497"/>
      <w:r w:rsidRPr="00614329">
        <w:rPr>
          <w:rFonts w:ascii="仿宋_GB2312" w:eastAsia="仿宋_GB2312" w:hAnsi="宋体" w:cs="Calibri" w:hint="eastAsia"/>
          <w:b/>
          <w:sz w:val="32"/>
          <w:szCs w:val="32"/>
        </w:rPr>
        <w:t>11</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电源及配电系统</w:t>
      </w:r>
      <w:bookmarkEnd w:id="79"/>
    </w:p>
    <w:bookmarkEnd w:id="80"/>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11.1</w:t>
      </w:r>
      <w:bookmarkStart w:id="81" w:name="_Toc8804864"/>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bookmarkEnd w:id="81"/>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11.1</w:t>
      </w:r>
      <w:r>
        <w:rPr>
          <w:rFonts w:ascii="仿宋_GB2312" w:eastAsia="仿宋_GB2312" w:hAnsi="宋体" w:cs="Arial" w:hint="eastAsia"/>
          <w:kern w:val="0"/>
          <w:sz w:val="32"/>
          <w:szCs w:val="32"/>
        </w:rPr>
        <w:t xml:space="preserve">.1 </w:t>
      </w:r>
      <w:r w:rsidRPr="00614329">
        <w:rPr>
          <w:rFonts w:ascii="仿宋_GB2312" w:eastAsia="仿宋_GB2312" w:hAnsi="宋体" w:cs="Arial" w:hint="eastAsia"/>
          <w:kern w:val="0"/>
          <w:sz w:val="32"/>
          <w:szCs w:val="32"/>
        </w:rPr>
        <w:t>电气设备的设计、制造、安装、试验除应满足CCS规范要求外，还应满足国际电工委员会（IEC）标准的有关规定。</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电气设备选用应考虑耐受潮湿、盐雾、油雾、霉菌环境。应依据电气设备所处环境确定其防护等级，选用水密、防滴、防爆外壳。</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电气设备的布置应考虑减少机械损伤、尘土、油气、</w:t>
      </w:r>
      <w:proofErr w:type="gramStart"/>
      <w:r w:rsidRPr="00614329">
        <w:rPr>
          <w:rFonts w:ascii="仿宋_GB2312" w:eastAsia="仿宋_GB2312" w:hAnsi="宋体" w:cs="Arial" w:hint="eastAsia"/>
          <w:kern w:val="0"/>
          <w:sz w:val="32"/>
          <w:szCs w:val="32"/>
        </w:rPr>
        <w:t>蒸气</w:t>
      </w:r>
      <w:proofErr w:type="gramEnd"/>
      <w:r w:rsidRPr="00614329">
        <w:rPr>
          <w:rFonts w:ascii="仿宋_GB2312" w:eastAsia="仿宋_GB2312" w:hAnsi="宋体" w:cs="Arial" w:hint="eastAsia"/>
          <w:kern w:val="0"/>
          <w:sz w:val="32"/>
          <w:szCs w:val="32"/>
        </w:rPr>
        <w:t>、液滴的影响。</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4</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工作电压高于50V的电气设备外壳应可靠接地。</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1.</w:t>
      </w:r>
      <w:r w:rsidRPr="00614329">
        <w:rPr>
          <w:rFonts w:ascii="仿宋_GB2312" w:eastAsia="仿宋_GB2312" w:hAnsi="宋体" w:cs="Arial" w:hint="eastAsia"/>
          <w:kern w:val="0"/>
          <w:sz w:val="32"/>
          <w:szCs w:val="32"/>
        </w:rPr>
        <w:t>5</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电气设备的试验：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本船主要电气设备（发电机、配电板等）必须通过工厂试验，其内容至少应包括：</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发电机：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①绝缘电阻测量；          ②直流电阻测量；</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③耐压试验；              ④负载特性试验；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 xml:space="preserve">⑤超负荷试验；   </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⑥超速试验；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 xml:space="preserve">⑦温升试验；   </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⑧励磁设备检查；</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⑨振动、噪音、轴承温度检查；</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配电板：</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①绝缘电阻测量；            ②耐压试验；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③一次、二次回路检查；      ④空气断路器试验；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⑤逆功率试验。</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4.</w:t>
      </w:r>
      <w:r w:rsidRPr="00614329">
        <w:rPr>
          <w:rFonts w:ascii="仿宋_GB2312" w:eastAsia="仿宋_GB2312" w:hAnsi="宋体" w:cs="Arial" w:hint="eastAsia"/>
          <w:kern w:val="0"/>
          <w:sz w:val="32"/>
          <w:szCs w:val="32"/>
        </w:rPr>
        <w:t>11.2</w:t>
      </w:r>
      <w:bookmarkStart w:id="82" w:name="_Toc880486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电制</w:t>
      </w:r>
      <w:bookmarkEnd w:id="8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本船的电力系统采用以下电制：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AC230V  50Hz  1Φ 双线绝缘线制；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DC24V  双线绝缘线制。</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电力系统配电的正常电压，频率和馈线如下：</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发电机线路：     230V 交流1相  50HZ 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动力线路:        230V 交流1相  50HZ 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 xml:space="preserve">照明线路:      </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220V 交流 单相 50HZ 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 xml:space="preserve">通信线路:   </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220V 交流 单相 50HZ 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或直流24V双线绝缘系统；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导航设备线路:    220V 交流 单相 50HZ 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或直流24V双线绝缘系统；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应急照明线路：       直流24V双线绝缘系统。</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11.3</w:t>
      </w:r>
      <w:bookmarkStart w:id="83" w:name="_Toc880486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主电源</w:t>
      </w:r>
      <w:bookmarkEnd w:id="83"/>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11.3.1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概述</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主电源由1台（230V,50Hz,1Φ,17.5kw）</w:t>
      </w:r>
      <w:r w:rsidR="00DB4F1A">
        <w:rPr>
          <w:rFonts w:ascii="仿宋_GB2312" w:eastAsia="仿宋_GB2312" w:hAnsi="宋体" w:cs="Arial" w:hint="eastAsia"/>
          <w:kern w:val="0"/>
          <w:sz w:val="32"/>
          <w:szCs w:val="32"/>
        </w:rPr>
        <w:t>美国奥兰</w:t>
      </w:r>
      <w:r w:rsidRPr="00614329">
        <w:rPr>
          <w:rFonts w:ascii="仿宋_GB2312" w:eastAsia="仿宋_GB2312" w:hAnsi="宋体" w:cs="Arial" w:hint="eastAsia"/>
          <w:kern w:val="0"/>
          <w:sz w:val="32"/>
          <w:szCs w:val="32"/>
        </w:rPr>
        <w:t>船用柴油发电机组组成。可在机旁和驾驶室起、停和监控机组运行工况。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11.3.2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发电机组的组成</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机组安装有一个24V直流启动电机。同时安装有由皮带轮驱动供蓄电池充电的充电器，为本身24V直流启动蓄电池充电。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在每台发电机上部设有发电机控制板，主要包括下面内容：</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启动及停止按钮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遥控/机旁控制选择开关</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DC电源开关</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水温高、油压低及排气温度高声光报警指示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超速停止/声光报警指示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报警消音</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测试按钮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应急停止按钮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11.3.3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岸电箱</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设32A，防护等级IP67水密岸电插座1只，岸电与发电机互锁，不同时供电。岸电通过转换开关，并通过一只断路器向配电板供电。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另配备与岸电</w:t>
      </w:r>
      <w:proofErr w:type="gramStart"/>
      <w:r w:rsidRPr="00614329">
        <w:rPr>
          <w:rFonts w:ascii="仿宋_GB2312" w:eastAsia="仿宋_GB2312" w:hAnsi="宋体" w:cs="Arial" w:hint="eastAsia"/>
          <w:kern w:val="0"/>
          <w:sz w:val="32"/>
          <w:szCs w:val="32"/>
        </w:rPr>
        <w:t>箱配套</w:t>
      </w:r>
      <w:proofErr w:type="gramEnd"/>
      <w:r w:rsidRPr="00614329">
        <w:rPr>
          <w:rFonts w:ascii="仿宋_GB2312" w:eastAsia="仿宋_GB2312" w:hAnsi="宋体" w:cs="Arial" w:hint="eastAsia"/>
          <w:kern w:val="0"/>
          <w:sz w:val="32"/>
          <w:szCs w:val="32"/>
        </w:rPr>
        <w:t>的CEFR4*10mm2岸电缆40m。</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11.4</w:t>
      </w:r>
      <w:bookmarkStart w:id="84" w:name="_Toc8804867"/>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应急电源</w:t>
      </w:r>
      <w:bookmarkEnd w:id="8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本船应急电源由蓄电池供应，在驾驶甲板上设一组总用应急蓄电组，该蓄电池组在交流主电源失电后，能自动投入使用，为应急照明、助航设备、无线电设备、火灾探测和报警系统、航行灯、</w:t>
      </w:r>
      <w:proofErr w:type="gramStart"/>
      <w:r w:rsidRPr="00614329">
        <w:rPr>
          <w:rFonts w:ascii="仿宋_GB2312" w:eastAsia="仿宋_GB2312" w:hAnsi="宋体" w:cs="Arial" w:hint="eastAsia"/>
          <w:kern w:val="0"/>
          <w:sz w:val="32"/>
          <w:szCs w:val="32"/>
        </w:rPr>
        <w:t>信号灯及舱底水</w:t>
      </w:r>
      <w:proofErr w:type="gramEnd"/>
      <w:r w:rsidRPr="00614329">
        <w:rPr>
          <w:rFonts w:ascii="仿宋_GB2312" w:eastAsia="仿宋_GB2312" w:hAnsi="宋体" w:cs="Arial" w:hint="eastAsia"/>
          <w:kern w:val="0"/>
          <w:sz w:val="32"/>
          <w:szCs w:val="32"/>
        </w:rPr>
        <w:t>报警装置等连续供电</w:t>
      </w:r>
      <w:r w:rsidR="00DB4F1A">
        <w:rPr>
          <w:rFonts w:ascii="仿宋_GB2312" w:eastAsia="仿宋_GB2312" w:hAnsi="宋体" w:cs="Arial" w:hint="eastAsia"/>
          <w:kern w:val="0"/>
          <w:sz w:val="32"/>
          <w:szCs w:val="32"/>
        </w:rPr>
        <w:t>6</w:t>
      </w:r>
      <w:r w:rsidRPr="00614329">
        <w:rPr>
          <w:rFonts w:ascii="仿宋_GB2312" w:eastAsia="仿宋_GB2312" w:hAnsi="宋体" w:cs="Arial" w:hint="eastAsia"/>
          <w:kern w:val="0"/>
          <w:sz w:val="32"/>
          <w:szCs w:val="32"/>
        </w:rPr>
        <w:t>小时以上供电。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11.5</w:t>
      </w:r>
      <w:bookmarkStart w:id="85" w:name="_Toc8804868"/>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主配电板</w:t>
      </w:r>
      <w:bookmarkEnd w:id="8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w:t>
      </w:r>
      <w:proofErr w:type="gramStart"/>
      <w:r w:rsidRPr="00614329">
        <w:rPr>
          <w:rFonts w:ascii="仿宋_GB2312" w:eastAsia="仿宋_GB2312" w:hAnsi="宋体" w:cs="Arial" w:hint="eastAsia"/>
          <w:kern w:val="0"/>
          <w:sz w:val="32"/>
          <w:szCs w:val="32"/>
        </w:rPr>
        <w:t>船设置</w:t>
      </w:r>
      <w:proofErr w:type="gramEnd"/>
      <w:r w:rsidRPr="00614329">
        <w:rPr>
          <w:rFonts w:ascii="仿宋_GB2312" w:eastAsia="仿宋_GB2312" w:hAnsi="宋体" w:cs="Arial" w:hint="eastAsia"/>
          <w:kern w:val="0"/>
          <w:sz w:val="32"/>
          <w:szCs w:val="32"/>
        </w:rPr>
        <w:t>主配电板一块，用于控制、监测发电机及连接岸电并对全船进行配电。安装于</w:t>
      </w:r>
      <w:r w:rsidR="0088434C">
        <w:rPr>
          <w:rFonts w:ascii="仿宋_GB2312" w:eastAsia="仿宋_GB2312" w:hAnsi="宋体" w:cs="Arial" w:hint="eastAsia"/>
          <w:kern w:val="0"/>
          <w:sz w:val="32"/>
          <w:szCs w:val="32"/>
        </w:rPr>
        <w:t>机舱</w:t>
      </w:r>
      <w:r w:rsidRPr="00614329">
        <w:rPr>
          <w:rFonts w:ascii="仿宋_GB2312" w:eastAsia="仿宋_GB2312" w:hAnsi="宋体" w:cs="Arial" w:hint="eastAsia"/>
          <w:kern w:val="0"/>
          <w:sz w:val="32"/>
          <w:szCs w:val="32"/>
        </w:rPr>
        <w:t>，配电板面板设置电压表、电流表、功率表以及绝缘检测装置，可连续对AC220V网络绝缘进行连续监测。配电板内主发电机保护开关采用NSX系列塑壳断路器，分路开关采用C60N海事专用小型断路器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w:t>
      </w:r>
      <w:proofErr w:type="gramStart"/>
      <w:r w:rsidRPr="00614329">
        <w:rPr>
          <w:rFonts w:ascii="仿宋_GB2312" w:eastAsia="仿宋_GB2312" w:hAnsi="宋体" w:cs="Arial" w:hint="eastAsia"/>
          <w:kern w:val="0"/>
          <w:sz w:val="32"/>
          <w:szCs w:val="32"/>
        </w:rPr>
        <w:t>船设置</w:t>
      </w:r>
      <w:proofErr w:type="gramEnd"/>
      <w:r w:rsidRPr="00614329">
        <w:rPr>
          <w:rFonts w:ascii="仿宋_GB2312" w:eastAsia="仿宋_GB2312" w:hAnsi="宋体" w:cs="Arial" w:hint="eastAsia"/>
          <w:kern w:val="0"/>
          <w:sz w:val="32"/>
          <w:szCs w:val="32"/>
        </w:rPr>
        <w:t>AC220V分电箱一只，安装于工作台附近。断路器采用C60N海事专用小型断路器。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w:t>
      </w:r>
      <w:proofErr w:type="gramStart"/>
      <w:r w:rsidRPr="00614329">
        <w:rPr>
          <w:rFonts w:ascii="仿宋_GB2312" w:eastAsia="仿宋_GB2312" w:hAnsi="宋体" w:cs="Arial" w:hint="eastAsia"/>
          <w:kern w:val="0"/>
          <w:sz w:val="32"/>
          <w:szCs w:val="32"/>
        </w:rPr>
        <w:t>船对于</w:t>
      </w:r>
      <w:proofErr w:type="gramEnd"/>
      <w:r w:rsidRPr="00614329">
        <w:rPr>
          <w:rFonts w:ascii="仿宋_GB2312" w:eastAsia="仿宋_GB2312" w:hAnsi="宋体" w:cs="Arial" w:hint="eastAsia"/>
          <w:kern w:val="0"/>
          <w:sz w:val="32"/>
          <w:szCs w:val="32"/>
        </w:rPr>
        <w:t>所有大于0.5KW的电动机设置磁力启动器，安装于各自设备的附近。</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11.6</w:t>
      </w:r>
      <w:bookmarkStart w:id="86" w:name="_Toc8804869"/>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蓄电池及充电系统</w:t>
      </w:r>
      <w:bookmarkEnd w:id="86"/>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全船选用蓄电池为免维护蓄电池。各发动机的启动蓄电池组除由原发动机充电球充电外，还可有机舱充电器充电。全船充电器需选用自动充电器。</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全船设免维护蓄电池组分别为：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总用应急蓄电池组</w:t>
      </w:r>
      <w:r w:rsidR="000B39EE">
        <w:rPr>
          <w:rFonts w:ascii="仿宋_GB2312" w:eastAsia="仿宋_GB2312" w:hAnsi="宋体" w:cs="Arial" w:hint="eastAsia"/>
          <w:kern w:val="0"/>
          <w:sz w:val="32"/>
          <w:szCs w:val="32"/>
        </w:rPr>
        <w:t>2</w:t>
      </w:r>
      <w:r w:rsidRPr="00614329">
        <w:rPr>
          <w:rFonts w:ascii="仿宋_GB2312" w:eastAsia="仿宋_GB2312" w:hAnsi="宋体" w:cs="Arial" w:hint="eastAsia"/>
          <w:kern w:val="0"/>
          <w:sz w:val="32"/>
          <w:szCs w:val="32"/>
        </w:rPr>
        <w:t xml:space="preserve">组：        </w:t>
      </w:r>
      <w:r w:rsidR="000B39EE">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 xml:space="preserve">  24V</w:t>
      </w:r>
      <w:proofErr w:type="gramStart"/>
      <w:r w:rsidRPr="00614329">
        <w:rPr>
          <w:rFonts w:ascii="仿宋_GB2312" w:eastAsia="仿宋_GB2312" w:hAnsi="宋体" w:cs="Arial" w:hint="eastAsia"/>
          <w:kern w:val="0"/>
          <w:sz w:val="32"/>
          <w:szCs w:val="32"/>
        </w:rPr>
        <w:t>,</w:t>
      </w:r>
      <w:r w:rsidR="000B39EE">
        <w:rPr>
          <w:rFonts w:ascii="仿宋_GB2312" w:eastAsia="仿宋_GB2312" w:hAnsi="宋体" w:cs="Arial" w:hint="eastAsia"/>
          <w:kern w:val="0"/>
          <w:sz w:val="32"/>
          <w:szCs w:val="32"/>
        </w:rPr>
        <w:t>200</w:t>
      </w:r>
      <w:r w:rsidRPr="00614329">
        <w:rPr>
          <w:rFonts w:ascii="仿宋_GB2312" w:eastAsia="仿宋_GB2312" w:hAnsi="宋体" w:cs="Arial" w:hint="eastAsia"/>
          <w:kern w:val="0"/>
          <w:sz w:val="32"/>
          <w:szCs w:val="32"/>
        </w:rPr>
        <w:t>AH</w:t>
      </w:r>
      <w:proofErr w:type="gramEnd"/>
      <w:r w:rsidR="000B39EE">
        <w:rPr>
          <w:rFonts w:ascii="仿宋_GB2312" w:eastAsia="仿宋_GB2312" w:hAnsi="宋体" w:cs="Arial" w:hint="eastAsia"/>
          <w:kern w:val="0"/>
          <w:sz w:val="32"/>
          <w:szCs w:val="32"/>
        </w:rPr>
        <w:t>*2</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起动蓄电池组2组：               24V</w:t>
      </w:r>
      <w:proofErr w:type="gramStart"/>
      <w:r w:rsidRPr="00614329">
        <w:rPr>
          <w:rFonts w:ascii="仿宋_GB2312" w:eastAsia="仿宋_GB2312" w:hAnsi="宋体" w:cs="Arial" w:hint="eastAsia"/>
          <w:kern w:val="0"/>
          <w:sz w:val="32"/>
          <w:szCs w:val="32"/>
        </w:rPr>
        <w:t>,</w:t>
      </w:r>
      <w:r w:rsidR="000B39EE">
        <w:rPr>
          <w:rFonts w:ascii="仿宋_GB2312" w:eastAsia="仿宋_GB2312" w:hAnsi="宋体" w:cs="Arial" w:hint="eastAsia"/>
          <w:kern w:val="0"/>
          <w:sz w:val="32"/>
          <w:szCs w:val="32"/>
        </w:rPr>
        <w:t>200</w:t>
      </w:r>
      <w:r w:rsidRPr="00614329">
        <w:rPr>
          <w:rFonts w:ascii="仿宋_GB2312" w:eastAsia="仿宋_GB2312" w:hAnsi="宋体" w:cs="Arial" w:hint="eastAsia"/>
          <w:kern w:val="0"/>
          <w:sz w:val="32"/>
          <w:szCs w:val="32"/>
        </w:rPr>
        <w:t>AH</w:t>
      </w:r>
      <w:proofErr w:type="gramEnd"/>
      <w:r w:rsidRPr="00614329">
        <w:rPr>
          <w:rFonts w:ascii="仿宋_GB2312" w:eastAsia="仿宋_GB2312" w:hAnsi="宋体" w:cs="Arial" w:hint="eastAsia"/>
          <w:kern w:val="0"/>
          <w:sz w:val="32"/>
          <w:szCs w:val="32"/>
        </w:rPr>
        <w:t>*2</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设2台24V全自动充电机，分别给应急蓄电池及主辅机起动蓄电池充电，充电机充电电流为40A。</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本船在</w:t>
      </w:r>
      <w:r w:rsidR="0088434C">
        <w:rPr>
          <w:rFonts w:ascii="仿宋_GB2312" w:eastAsia="仿宋_GB2312" w:hAnsi="宋体" w:cs="Arial" w:hint="eastAsia"/>
          <w:kern w:val="0"/>
          <w:sz w:val="32"/>
          <w:szCs w:val="32"/>
        </w:rPr>
        <w:t>机舱</w:t>
      </w:r>
      <w:r w:rsidRPr="00614329">
        <w:rPr>
          <w:rFonts w:ascii="仿宋_GB2312" w:eastAsia="仿宋_GB2312" w:hAnsi="宋体" w:cs="Arial" w:hint="eastAsia"/>
          <w:kern w:val="0"/>
          <w:sz w:val="32"/>
          <w:szCs w:val="32"/>
        </w:rPr>
        <w:t>设置充放电板一块，可对总用应急蓄电池组充电，对全船DC24V设备，通讯导航设备以及应急照明系统供电。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本船在机舱设置启动蓄电池充放电板一块，可对起动蓄电池组充电。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充放电系统采用限流恒压充电模式，充放电板设有高低压报警功能，负载分路开关、必要的仪表、指示灯、绝缘报警装置、蓄电池放电开关等，并具有手动消音等功能。</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11.7</w:t>
      </w:r>
      <w:bookmarkStart w:id="87" w:name="_Toc8804870"/>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电缆</w:t>
      </w:r>
      <w:bookmarkEnd w:id="87"/>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7</w:t>
      </w:r>
      <w:r w:rsidRPr="00614329">
        <w:rPr>
          <w:rFonts w:ascii="仿宋_GB2312" w:eastAsia="仿宋_GB2312" w:hAnsi="宋体" w:cs="Arial" w:hint="eastAsia"/>
          <w:kern w:val="0"/>
          <w:sz w:val="32"/>
          <w:szCs w:val="32"/>
        </w:rPr>
        <w:t>.1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电缆选择</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用于动力、照明系统的电缆应采用</w:t>
      </w:r>
      <w:r w:rsidRPr="000B39EE">
        <w:rPr>
          <w:rFonts w:ascii="仿宋" w:eastAsia="仿宋" w:hAnsi="仿宋" w:hint="eastAsia"/>
          <w:sz w:val="32"/>
          <w:szCs w:val="32"/>
        </w:rPr>
        <w:t>CJ86/SC、</w:t>
      </w:r>
      <w:r w:rsidRPr="000B39EE">
        <w:rPr>
          <w:rFonts w:ascii="仿宋" w:eastAsia="仿宋" w:hAnsi="仿宋"/>
          <w:sz w:val="32"/>
          <w:szCs w:val="32"/>
        </w:rPr>
        <w:t>CJPF86/SC船用铠装电缆。</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用于可移动设备及主机发电机启动用的电缆应采用</w:t>
      </w:r>
      <w:r w:rsidRPr="000B39EE">
        <w:rPr>
          <w:rFonts w:ascii="仿宋" w:eastAsia="仿宋" w:hAnsi="仿宋" w:hint="eastAsia"/>
          <w:sz w:val="32"/>
          <w:szCs w:val="32"/>
        </w:rPr>
        <w:t>CEFR</w:t>
      </w:r>
      <w:r w:rsidRPr="000B39EE">
        <w:rPr>
          <w:rFonts w:ascii="仿宋" w:eastAsia="仿宋" w:hAnsi="仿宋"/>
          <w:sz w:val="32"/>
          <w:szCs w:val="32"/>
        </w:rPr>
        <w:t>软电缆。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11.</w:t>
      </w:r>
      <w:r>
        <w:rPr>
          <w:rFonts w:ascii="仿宋_GB2312" w:eastAsia="仿宋_GB2312" w:hAnsi="宋体" w:cs="Arial" w:hint="eastAsia"/>
          <w:kern w:val="0"/>
          <w:sz w:val="32"/>
          <w:szCs w:val="32"/>
        </w:rPr>
        <w:t>7</w:t>
      </w:r>
      <w:r w:rsidRPr="00614329">
        <w:rPr>
          <w:rFonts w:ascii="仿宋_GB2312" w:eastAsia="仿宋_GB2312" w:hAnsi="宋体" w:cs="Arial" w:hint="eastAsia"/>
          <w:kern w:val="0"/>
          <w:sz w:val="32"/>
          <w:szCs w:val="32"/>
        </w:rPr>
        <w:t>.2</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电缆敷设</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集束电缆使用不锈钢扎带固定在电缆托架或电缆条上，电缆</w:t>
      </w:r>
      <w:proofErr w:type="gramStart"/>
      <w:r w:rsidRPr="00614329">
        <w:rPr>
          <w:rFonts w:ascii="仿宋_GB2312" w:eastAsia="仿宋_GB2312" w:hAnsi="宋体" w:cs="Arial" w:hint="eastAsia"/>
          <w:kern w:val="0"/>
          <w:sz w:val="32"/>
          <w:szCs w:val="32"/>
        </w:rPr>
        <w:t>托架需</w:t>
      </w:r>
      <w:proofErr w:type="gramEnd"/>
      <w:r w:rsidRPr="00614329">
        <w:rPr>
          <w:rFonts w:ascii="仿宋_GB2312" w:eastAsia="仿宋_GB2312" w:hAnsi="宋体" w:cs="Arial" w:hint="eastAsia"/>
          <w:kern w:val="0"/>
          <w:sz w:val="32"/>
          <w:szCs w:val="32"/>
        </w:rPr>
        <w:t>经热浸</w:t>
      </w:r>
      <w:proofErr w:type="gramStart"/>
      <w:r w:rsidRPr="00614329">
        <w:rPr>
          <w:rFonts w:ascii="仿宋_GB2312" w:eastAsia="仿宋_GB2312" w:hAnsi="宋体" w:cs="Arial" w:hint="eastAsia"/>
          <w:kern w:val="0"/>
          <w:sz w:val="32"/>
          <w:szCs w:val="32"/>
        </w:rPr>
        <w:t>锌</w:t>
      </w:r>
      <w:proofErr w:type="gramEnd"/>
      <w:r w:rsidRPr="00614329">
        <w:rPr>
          <w:rFonts w:ascii="仿宋_GB2312" w:eastAsia="仿宋_GB2312" w:hAnsi="宋体" w:cs="Arial" w:hint="eastAsia"/>
          <w:kern w:val="0"/>
          <w:sz w:val="32"/>
          <w:szCs w:val="32"/>
        </w:rPr>
        <w:t>处理。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机舱花钢板下、露天甲板上敷设电缆应使用金属套管保护，管口使用绝缘填料密封，管的内外壁应经有效防腐处理。</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电缆敷设贯穿水密舱壁、甲板时，应采用认可的水密电缆填料函，电缆敷设贯穿非水密舱壁、钢结构时应采用认可材料制作的电缆衬套。</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电缆敷设应远离高温、潮湿、油污、易受机械损伤的地方，严禁穿过油舱、水舱，走线应整齐、平直、易于检修。</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电缆应有效标识，接线与图纸编号应统一。</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88" w:name="_Toc8804871"/>
      <w:r w:rsidRPr="00614329">
        <w:rPr>
          <w:rFonts w:ascii="仿宋_GB2312" w:eastAsia="仿宋_GB2312" w:hAnsi="宋体" w:cs="Calibri" w:hint="eastAsia"/>
          <w:b/>
          <w:sz w:val="32"/>
          <w:szCs w:val="32"/>
        </w:rPr>
        <w:t>12</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电气系统</w:t>
      </w:r>
      <w:bookmarkEnd w:id="88"/>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12.1</w:t>
      </w:r>
      <w:bookmarkStart w:id="89" w:name="_Toc8804872"/>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电动机及起动器</w:t>
      </w:r>
      <w:bookmarkEnd w:id="89"/>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除与家用电器、仪器、厨房和卫生间、浴室的电动机外，电动机均采用全封闭式、风冷、连续工作制、AC230V、50Hz、1Φ、绝缘等级：F、船用鼠笼型电动机。</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功率＜5KW的电动机采用直接启动，功率≥5KW的电动机采用星——三角启动，其中对外消防电机采用</w:t>
      </w:r>
      <w:proofErr w:type="gramStart"/>
      <w:r w:rsidRPr="00614329">
        <w:rPr>
          <w:rFonts w:ascii="仿宋_GB2312" w:eastAsia="仿宋_GB2312" w:hAnsi="宋体" w:cs="Arial" w:hint="eastAsia"/>
          <w:kern w:val="0"/>
          <w:sz w:val="32"/>
          <w:szCs w:val="32"/>
        </w:rPr>
        <w:t>软启动</w:t>
      </w:r>
      <w:proofErr w:type="gramEnd"/>
      <w:r w:rsidRPr="00614329">
        <w:rPr>
          <w:rFonts w:ascii="仿宋_GB2312" w:eastAsia="仿宋_GB2312" w:hAnsi="宋体" w:cs="Arial" w:hint="eastAsia"/>
          <w:kern w:val="0"/>
          <w:sz w:val="32"/>
          <w:szCs w:val="32"/>
        </w:rPr>
        <w:t>方式。</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12.2</w:t>
      </w:r>
      <w:bookmarkStart w:id="90" w:name="_Toc8804873"/>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正常和应急照明</w:t>
      </w:r>
      <w:bookmarkEnd w:id="90"/>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照明灯具之装设应对船上各空间、甲板、固定装置及仪器提供良好之照明。</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驾驶室顶部设置一套船用电动探照灯。AC220V\50HZ   1000W</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 xml:space="preserve">驾驶室顶前壁设置一只工作灯,用作工作照明。AC220V\50HZ   </w:t>
      </w:r>
      <w:r w:rsidR="000B39EE">
        <w:rPr>
          <w:rFonts w:ascii="仿宋_GB2312" w:eastAsia="仿宋_GB2312" w:hAnsi="宋体" w:cs="Arial" w:hint="eastAsia"/>
          <w:kern w:val="0"/>
          <w:sz w:val="32"/>
          <w:szCs w:val="32"/>
        </w:rPr>
        <w:t>3</w:t>
      </w:r>
      <w:r w:rsidRPr="00614329">
        <w:rPr>
          <w:rFonts w:ascii="仿宋_GB2312" w:eastAsia="仿宋_GB2312" w:hAnsi="宋体" w:cs="Arial" w:hint="eastAsia"/>
          <w:kern w:val="0"/>
          <w:sz w:val="32"/>
          <w:szCs w:val="32"/>
        </w:rPr>
        <w:t>00W</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生活舱室正常照明选用荧光棚顶灯,生活舱室的应急照明采用内置于荧光棚顶灯内的</w:t>
      </w:r>
      <w:r w:rsidR="000B39EE">
        <w:rPr>
          <w:rFonts w:ascii="仿宋_GB2312" w:eastAsia="仿宋_GB2312" w:hAnsi="宋体" w:cs="Arial" w:hint="eastAsia"/>
          <w:kern w:val="0"/>
          <w:sz w:val="32"/>
          <w:szCs w:val="32"/>
        </w:rPr>
        <w:t>LED</w:t>
      </w:r>
      <w:r w:rsidRPr="00614329">
        <w:rPr>
          <w:rFonts w:ascii="仿宋_GB2312" w:eastAsia="仿宋_GB2312" w:hAnsi="宋体" w:cs="Arial" w:hint="eastAsia"/>
          <w:kern w:val="0"/>
          <w:sz w:val="32"/>
          <w:szCs w:val="32"/>
        </w:rPr>
        <w:t>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室外正常照明及应急照明选用白炽舱顶灯,防护等级IP56。</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机舱及</w:t>
      </w:r>
      <w:r w:rsidR="000B39EE">
        <w:rPr>
          <w:rFonts w:ascii="仿宋_GB2312" w:eastAsia="仿宋_GB2312" w:hAnsi="宋体" w:cs="Arial" w:hint="eastAsia"/>
          <w:kern w:val="0"/>
          <w:sz w:val="32"/>
          <w:szCs w:val="32"/>
        </w:rPr>
        <w:t>器材工具舱</w:t>
      </w:r>
      <w:r w:rsidRPr="00614329">
        <w:rPr>
          <w:rFonts w:ascii="仿宋_GB2312" w:eastAsia="仿宋_GB2312" w:hAnsi="宋体" w:cs="Arial" w:hint="eastAsia"/>
          <w:kern w:val="0"/>
          <w:sz w:val="32"/>
          <w:szCs w:val="32"/>
        </w:rPr>
        <w:t>正常照明选用荧光舱顶灯,防护等级IP56。其应急照明为内置于荧光棚顶灯内的白炽灯。</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生活舱室的开关及插座及机泵舱储物藏开关插座选用国产水密船用插座,防护等级为IP56。</w:t>
      </w:r>
    </w:p>
    <w:p w:rsidR="00BC2CF5"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应急照明设置自动/手动转换开关,在正常照明时自动点亮,也可手动点亮。</w:t>
      </w:r>
    </w:p>
    <w:p w:rsidR="00FE2143" w:rsidRPr="00614329" w:rsidRDefault="00FE2143" w:rsidP="00BC2CF5">
      <w:pPr>
        <w:autoSpaceDE w:val="0"/>
        <w:autoSpaceDN w:val="0"/>
        <w:spacing w:line="360" w:lineRule="auto"/>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灯具在满足规范的前提下，选用节能的LED。</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bookmarkStart w:id="91" w:name="_Toc8804874"/>
      <w:r w:rsidRPr="00614329">
        <w:rPr>
          <w:rFonts w:ascii="仿宋_GB2312" w:eastAsia="仿宋_GB2312" w:hAnsi="宋体" w:cs="Arial" w:hint="eastAsia"/>
          <w:kern w:val="0"/>
          <w:sz w:val="32"/>
          <w:szCs w:val="32"/>
        </w:rPr>
        <w:t>12.3</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航行信号灯</w:t>
      </w:r>
      <w:bookmarkEnd w:id="91"/>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本船配置以下航行信号灯</w:t>
      </w:r>
      <w:r w:rsidR="00976972">
        <w:rPr>
          <w:rFonts w:ascii="仿宋" w:eastAsia="仿宋" w:hAnsi="仿宋" w:hint="eastAsia"/>
          <w:sz w:val="32"/>
          <w:szCs w:val="32"/>
        </w:rPr>
        <w:t>（按规范设计）</w:t>
      </w:r>
      <w:r w:rsidRPr="000B39EE">
        <w:rPr>
          <w:rFonts w:ascii="仿宋" w:eastAsia="仿宋" w:hAnsi="仿宋"/>
          <w:sz w:val="32"/>
          <w:szCs w:val="32"/>
        </w:rPr>
        <w:t>：</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桅灯一盏</w:t>
      </w:r>
      <w:r w:rsidRPr="000B39EE">
        <w:rPr>
          <w:rFonts w:ascii="仿宋" w:eastAsia="仿宋" w:hAnsi="仿宋" w:hint="eastAsia"/>
          <w:sz w:val="32"/>
          <w:szCs w:val="32"/>
        </w:rPr>
        <w:t>、</w:t>
      </w:r>
      <w:r w:rsidRPr="000B39EE">
        <w:rPr>
          <w:rFonts w:ascii="仿宋" w:eastAsia="仿宋" w:hAnsi="仿宋"/>
          <w:sz w:val="32"/>
          <w:szCs w:val="32"/>
        </w:rPr>
        <w:t>左舷灯一盏</w:t>
      </w:r>
      <w:r w:rsidRPr="000B39EE">
        <w:rPr>
          <w:rFonts w:ascii="仿宋" w:eastAsia="仿宋" w:hAnsi="仿宋" w:hint="eastAsia"/>
          <w:sz w:val="32"/>
          <w:szCs w:val="32"/>
        </w:rPr>
        <w:t>、</w:t>
      </w:r>
      <w:r w:rsidRPr="000B39EE">
        <w:rPr>
          <w:rFonts w:ascii="仿宋" w:eastAsia="仿宋" w:hAnsi="仿宋"/>
          <w:sz w:val="32"/>
          <w:szCs w:val="32"/>
        </w:rPr>
        <w:t>右舷灯一盏</w:t>
      </w:r>
      <w:r w:rsidRPr="000B39EE">
        <w:rPr>
          <w:rFonts w:ascii="仿宋" w:eastAsia="仿宋" w:hAnsi="仿宋" w:hint="eastAsia"/>
          <w:sz w:val="32"/>
          <w:szCs w:val="32"/>
        </w:rPr>
        <w:t>、</w:t>
      </w:r>
      <w:r w:rsidRPr="000B39EE">
        <w:rPr>
          <w:rFonts w:ascii="仿宋" w:eastAsia="仿宋" w:hAnsi="仿宋"/>
          <w:sz w:val="32"/>
          <w:szCs w:val="32"/>
        </w:rPr>
        <w:t>尾灯一盏</w:t>
      </w:r>
      <w:r w:rsidRPr="000B39EE">
        <w:rPr>
          <w:rFonts w:ascii="仿宋" w:eastAsia="仿宋" w:hAnsi="仿宋" w:hint="eastAsia"/>
          <w:sz w:val="32"/>
          <w:szCs w:val="32"/>
        </w:rPr>
        <w:t>、</w:t>
      </w:r>
      <w:proofErr w:type="gramStart"/>
      <w:r w:rsidRPr="000B39EE">
        <w:rPr>
          <w:rFonts w:ascii="仿宋" w:eastAsia="仿宋" w:hAnsi="仿宋"/>
          <w:sz w:val="32"/>
          <w:szCs w:val="32"/>
        </w:rPr>
        <w:t>锚灯一盏</w:t>
      </w:r>
      <w:proofErr w:type="gramEnd"/>
      <w:r w:rsidRPr="000B39EE">
        <w:rPr>
          <w:rFonts w:ascii="仿宋" w:eastAsia="仿宋" w:hAnsi="仿宋" w:hint="eastAsia"/>
          <w:sz w:val="32"/>
          <w:szCs w:val="32"/>
        </w:rPr>
        <w:t>、红色环照</w:t>
      </w:r>
      <w:r w:rsidRPr="000B39EE">
        <w:rPr>
          <w:rFonts w:ascii="仿宋" w:eastAsia="仿宋" w:hAnsi="仿宋"/>
          <w:sz w:val="32"/>
          <w:szCs w:val="32"/>
        </w:rPr>
        <w:t>信号灯两盏，航行信号灯选用</w:t>
      </w:r>
      <w:r w:rsidRPr="000B39EE">
        <w:rPr>
          <w:rFonts w:ascii="仿宋" w:eastAsia="仿宋" w:hAnsi="仿宋" w:hint="eastAsia"/>
          <w:sz w:val="32"/>
          <w:szCs w:val="32"/>
        </w:rPr>
        <w:t>海星</w:t>
      </w:r>
      <w:r w:rsidRPr="000B39EE">
        <w:rPr>
          <w:rFonts w:ascii="仿宋" w:eastAsia="仿宋" w:hAnsi="仿宋"/>
          <w:sz w:val="32"/>
          <w:szCs w:val="32"/>
        </w:rPr>
        <w:t>品牌。</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航行信号灯控制板安装在驾驶室驾控台上，由两路电源供电，一路电源自主配电板AC220V经变压整流为DC24V供给，另一路电源由充放电板供给。</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本船在</w:t>
      </w:r>
      <w:r w:rsidRPr="000B39EE">
        <w:rPr>
          <w:rFonts w:ascii="仿宋" w:eastAsia="仿宋" w:hAnsi="仿宋" w:hint="eastAsia"/>
          <w:sz w:val="32"/>
          <w:szCs w:val="32"/>
        </w:rPr>
        <w:t>顶甲板</w:t>
      </w:r>
      <w:r w:rsidRPr="000B39EE">
        <w:rPr>
          <w:rFonts w:ascii="仿宋" w:eastAsia="仿宋" w:hAnsi="仿宋"/>
          <w:sz w:val="32"/>
          <w:szCs w:val="32"/>
        </w:rPr>
        <w:t>装设红蓝色长排警示闪灯一盏及警报装置,于船的前方及后方能清晰观看警示闪灯的情况。</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12.4</w:t>
      </w:r>
      <w:bookmarkStart w:id="92" w:name="_Toc8804875"/>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内部通讯系统</w:t>
      </w:r>
      <w:bookmarkEnd w:id="92"/>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12.4.1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广播</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sz w:val="32"/>
          <w:szCs w:val="32"/>
        </w:rPr>
        <w:t>本</w:t>
      </w:r>
      <w:proofErr w:type="gramStart"/>
      <w:r w:rsidRPr="000B39EE">
        <w:rPr>
          <w:rFonts w:ascii="仿宋" w:eastAsia="仿宋" w:hAnsi="仿宋"/>
          <w:sz w:val="32"/>
          <w:szCs w:val="32"/>
        </w:rPr>
        <w:t>船设置</w:t>
      </w:r>
      <w:proofErr w:type="gramEnd"/>
      <w:r w:rsidRPr="000B39EE">
        <w:rPr>
          <w:rFonts w:ascii="仿宋" w:eastAsia="仿宋" w:hAnsi="仿宋"/>
          <w:sz w:val="32"/>
          <w:szCs w:val="32"/>
        </w:rPr>
        <w:t>一套船用广播系统</w:t>
      </w:r>
      <w:r w:rsidRPr="000B39EE">
        <w:rPr>
          <w:rFonts w:ascii="仿宋" w:eastAsia="仿宋" w:hAnsi="仿宋" w:hint="eastAsia"/>
          <w:sz w:val="32"/>
          <w:szCs w:val="32"/>
        </w:rPr>
        <w:t>，</w:t>
      </w:r>
      <w:r w:rsidRPr="000B39EE">
        <w:rPr>
          <w:rFonts w:ascii="仿宋" w:eastAsia="仿宋" w:hAnsi="仿宋"/>
          <w:sz w:val="32"/>
          <w:szCs w:val="32"/>
        </w:rPr>
        <w:t>驾驶室设置</w:t>
      </w:r>
      <w:r w:rsidRPr="000B39EE">
        <w:rPr>
          <w:rFonts w:ascii="仿宋" w:eastAsia="仿宋" w:hAnsi="仿宋" w:hint="eastAsia"/>
          <w:sz w:val="32"/>
          <w:szCs w:val="32"/>
        </w:rPr>
        <w:t>50W</w:t>
      </w:r>
      <w:r w:rsidRPr="000B39EE">
        <w:rPr>
          <w:rFonts w:ascii="仿宋" w:eastAsia="仿宋" w:hAnsi="仿宋"/>
          <w:sz w:val="32"/>
          <w:szCs w:val="32"/>
        </w:rPr>
        <w:t>扩音机一台，顶甲板设置一只25W高音喇叭，驾驶室、</w:t>
      </w:r>
      <w:r w:rsidRPr="000B39EE">
        <w:rPr>
          <w:rFonts w:ascii="仿宋" w:eastAsia="仿宋" w:hAnsi="仿宋" w:hint="eastAsia"/>
          <w:sz w:val="32"/>
          <w:szCs w:val="32"/>
        </w:rPr>
        <w:t>乘员</w:t>
      </w:r>
      <w:r w:rsidRPr="000B39EE">
        <w:rPr>
          <w:rFonts w:ascii="仿宋" w:eastAsia="仿宋" w:hAnsi="仿宋"/>
          <w:sz w:val="32"/>
          <w:szCs w:val="32"/>
        </w:rPr>
        <w:t>室</w:t>
      </w:r>
      <w:r w:rsidRPr="000B39EE">
        <w:rPr>
          <w:rFonts w:ascii="仿宋" w:eastAsia="仿宋" w:hAnsi="仿宋" w:hint="eastAsia"/>
          <w:sz w:val="32"/>
          <w:szCs w:val="32"/>
        </w:rPr>
        <w:t>及会议室</w:t>
      </w:r>
      <w:r w:rsidRPr="000B39EE">
        <w:rPr>
          <w:rFonts w:ascii="仿宋" w:eastAsia="仿宋" w:hAnsi="仿宋"/>
          <w:sz w:val="32"/>
          <w:szCs w:val="32"/>
        </w:rPr>
        <w:t>设2W吸顶式扬声器，机舱设5W号角扬声器，</w:t>
      </w:r>
      <w:r w:rsidRPr="000B39EE">
        <w:rPr>
          <w:rFonts w:ascii="仿宋" w:eastAsia="仿宋" w:hAnsi="仿宋" w:hint="eastAsia"/>
          <w:sz w:val="32"/>
          <w:szCs w:val="32"/>
        </w:rPr>
        <w:t>舵机</w:t>
      </w:r>
      <w:r w:rsidRPr="000B39EE">
        <w:rPr>
          <w:rFonts w:ascii="仿宋" w:eastAsia="仿宋" w:hAnsi="仿宋"/>
          <w:sz w:val="32"/>
          <w:szCs w:val="32"/>
        </w:rPr>
        <w:t>舱及舱面设5W号角扬声器。</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Pr>
          <w:rFonts w:ascii="仿宋" w:eastAsia="仿宋" w:hAnsi="仿宋" w:hint="eastAsia"/>
          <w:sz w:val="32"/>
          <w:szCs w:val="32"/>
        </w:rPr>
        <w:t>12.</w:t>
      </w:r>
      <w:r w:rsidRPr="000B39EE">
        <w:rPr>
          <w:rFonts w:ascii="仿宋" w:eastAsia="仿宋" w:hAnsi="仿宋"/>
          <w:sz w:val="32"/>
          <w:szCs w:val="32"/>
        </w:rPr>
        <w:t>4.</w:t>
      </w:r>
      <w:r w:rsidRPr="000B39EE">
        <w:rPr>
          <w:rFonts w:ascii="仿宋" w:eastAsia="仿宋" w:hAnsi="仿宋" w:hint="eastAsia"/>
          <w:sz w:val="32"/>
          <w:szCs w:val="32"/>
        </w:rPr>
        <w:t>2声力电话</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hint="eastAsia"/>
          <w:sz w:val="32"/>
          <w:szCs w:val="32"/>
        </w:rPr>
        <w:t>驾驶室与机舱、舵机舱之间</w:t>
      </w:r>
      <w:proofErr w:type="gramStart"/>
      <w:r w:rsidRPr="000B39EE">
        <w:rPr>
          <w:rFonts w:ascii="仿宋" w:eastAsia="仿宋" w:hAnsi="仿宋" w:hint="eastAsia"/>
          <w:sz w:val="32"/>
          <w:szCs w:val="32"/>
        </w:rPr>
        <w:t>设独立</w:t>
      </w:r>
      <w:proofErr w:type="gramEnd"/>
      <w:r w:rsidRPr="000B39EE">
        <w:rPr>
          <w:rFonts w:ascii="仿宋" w:eastAsia="仿宋" w:hAnsi="仿宋" w:hint="eastAsia"/>
          <w:sz w:val="32"/>
          <w:szCs w:val="32"/>
        </w:rPr>
        <w:t>直通声力电话系统一套，在机舱和舵机舱设电话闪光电铃。具体配置如下：驾驶室安装嵌入式直通</w:t>
      </w:r>
      <w:proofErr w:type="gramStart"/>
      <w:r w:rsidRPr="000B39EE">
        <w:rPr>
          <w:rFonts w:ascii="仿宋" w:eastAsia="仿宋" w:hAnsi="仿宋"/>
          <w:sz w:val="32"/>
          <w:szCs w:val="32"/>
        </w:rPr>
        <w:t>力电话</w:t>
      </w:r>
      <w:proofErr w:type="gramEnd"/>
      <w:r w:rsidRPr="000B39EE">
        <w:rPr>
          <w:rFonts w:ascii="仿宋" w:eastAsia="仿宋" w:hAnsi="仿宋" w:hint="eastAsia"/>
          <w:sz w:val="32"/>
          <w:szCs w:val="32"/>
        </w:rPr>
        <w:t>1台</w:t>
      </w:r>
      <w:r w:rsidRPr="000B39EE">
        <w:rPr>
          <w:rFonts w:ascii="仿宋" w:eastAsia="仿宋" w:hAnsi="仿宋"/>
          <w:sz w:val="32"/>
          <w:szCs w:val="32"/>
        </w:rPr>
        <w:t>，</w:t>
      </w:r>
      <w:r w:rsidRPr="000B39EE">
        <w:rPr>
          <w:rFonts w:ascii="仿宋" w:eastAsia="仿宋" w:hAnsi="仿宋" w:hint="eastAsia"/>
          <w:sz w:val="32"/>
          <w:szCs w:val="32"/>
        </w:rPr>
        <w:t>舵舱安装头戴式声力电话机1台，机舱安装壁挂式抗噪声选通声力电话1台及闪光</w:t>
      </w:r>
      <w:proofErr w:type="gramStart"/>
      <w:r w:rsidRPr="000B39EE">
        <w:rPr>
          <w:rFonts w:ascii="仿宋" w:eastAsia="仿宋" w:hAnsi="仿宋" w:hint="eastAsia"/>
          <w:sz w:val="32"/>
          <w:szCs w:val="32"/>
        </w:rPr>
        <w:t>分铃器</w:t>
      </w:r>
      <w:proofErr w:type="gramEnd"/>
      <w:r w:rsidRPr="000B39EE">
        <w:rPr>
          <w:rFonts w:ascii="仿宋" w:eastAsia="仿宋" w:hAnsi="仿宋" w:hint="eastAsia"/>
          <w:sz w:val="32"/>
          <w:szCs w:val="32"/>
        </w:rPr>
        <w:t>1个</w:t>
      </w:r>
      <w:r w:rsidRPr="000B39EE">
        <w:rPr>
          <w:rFonts w:ascii="仿宋" w:eastAsia="仿宋" w:hAnsi="仿宋"/>
          <w:sz w:val="32"/>
          <w:szCs w:val="32"/>
        </w:rPr>
        <w:t>。</w:t>
      </w:r>
    </w:p>
    <w:p w:rsidR="000B39EE" w:rsidRPr="000B39EE" w:rsidRDefault="000B39EE" w:rsidP="000B39EE">
      <w:pPr>
        <w:spacing w:line="360" w:lineRule="auto"/>
        <w:ind w:firstLineChars="200" w:firstLine="640"/>
        <w:jc w:val="left"/>
        <w:outlineLvl w:val="1"/>
        <w:rPr>
          <w:rFonts w:ascii="仿宋" w:eastAsia="仿宋" w:hAnsi="仿宋"/>
          <w:sz w:val="32"/>
          <w:szCs w:val="32"/>
        </w:rPr>
      </w:pPr>
      <w:r w:rsidRPr="000B39EE">
        <w:rPr>
          <w:rFonts w:ascii="仿宋" w:eastAsia="仿宋" w:hAnsi="仿宋" w:hint="eastAsia"/>
          <w:sz w:val="32"/>
          <w:szCs w:val="32"/>
        </w:rPr>
        <w:t>12.</w:t>
      </w:r>
      <w:r w:rsidRPr="000B39EE">
        <w:rPr>
          <w:rFonts w:ascii="仿宋" w:eastAsia="仿宋" w:hAnsi="仿宋"/>
          <w:sz w:val="32"/>
          <w:szCs w:val="32"/>
        </w:rPr>
        <w:t>4.</w:t>
      </w:r>
      <w:r w:rsidRPr="000B39EE">
        <w:rPr>
          <w:rFonts w:ascii="仿宋" w:eastAsia="仿宋" w:hAnsi="仿宋" w:hint="eastAsia"/>
          <w:sz w:val="32"/>
          <w:szCs w:val="32"/>
        </w:rPr>
        <w:t>3主机传令钟</w:t>
      </w:r>
    </w:p>
    <w:p w:rsidR="000B39EE" w:rsidRPr="000B39EE" w:rsidRDefault="000B39EE" w:rsidP="000B39EE">
      <w:pPr>
        <w:spacing w:line="360" w:lineRule="auto"/>
        <w:ind w:firstLineChars="200" w:firstLine="640"/>
        <w:jc w:val="left"/>
        <w:outlineLvl w:val="1"/>
        <w:rPr>
          <w:rFonts w:ascii="仿宋" w:eastAsia="仿宋" w:hAnsi="仿宋"/>
          <w:sz w:val="32"/>
          <w:szCs w:val="32"/>
        </w:rPr>
      </w:pPr>
      <w:proofErr w:type="gramStart"/>
      <w:r w:rsidRPr="000B39EE">
        <w:rPr>
          <w:rFonts w:ascii="仿宋" w:eastAsia="仿宋" w:hAnsi="仿宋" w:hint="eastAsia"/>
          <w:sz w:val="32"/>
          <w:szCs w:val="32"/>
        </w:rPr>
        <w:t>本船设1套</w:t>
      </w:r>
      <w:proofErr w:type="gramEnd"/>
      <w:r w:rsidRPr="000B39EE">
        <w:rPr>
          <w:rFonts w:ascii="仿宋" w:eastAsia="仿宋" w:hAnsi="仿宋" w:hint="eastAsia"/>
          <w:sz w:val="32"/>
          <w:szCs w:val="32"/>
        </w:rPr>
        <w:t>双主机传令钟系统，</w:t>
      </w:r>
      <w:r w:rsidRPr="000B39EE">
        <w:rPr>
          <w:rFonts w:ascii="仿宋" w:eastAsia="仿宋" w:hAnsi="仿宋"/>
          <w:sz w:val="32"/>
          <w:szCs w:val="32"/>
        </w:rPr>
        <w:t>由发送器和接收器组成。发送器</w:t>
      </w:r>
      <w:r w:rsidRPr="000B39EE">
        <w:rPr>
          <w:rFonts w:ascii="仿宋" w:eastAsia="仿宋" w:hAnsi="仿宋" w:hint="eastAsia"/>
          <w:sz w:val="32"/>
          <w:szCs w:val="32"/>
        </w:rPr>
        <w:t>安装驾控台，接收器安装在机舱，</w:t>
      </w:r>
      <w:r w:rsidRPr="000B39EE">
        <w:rPr>
          <w:rFonts w:ascii="仿宋" w:eastAsia="仿宋" w:hAnsi="仿宋"/>
          <w:sz w:val="32"/>
          <w:szCs w:val="32"/>
        </w:rPr>
        <w:t>用于驾驶室与机舱间的声光信号联络。</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12.5</w:t>
      </w:r>
      <w:bookmarkStart w:id="93" w:name="_Toc8804876"/>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夜视（夜航）</w:t>
      </w:r>
      <w:r w:rsidR="000B39EE">
        <w:rPr>
          <w:rFonts w:ascii="仿宋_GB2312" w:eastAsia="仿宋_GB2312" w:hAnsi="宋体" w:cs="Arial" w:hint="eastAsia"/>
          <w:kern w:val="0"/>
          <w:sz w:val="32"/>
          <w:szCs w:val="32"/>
        </w:rPr>
        <w:t>及监控</w:t>
      </w:r>
      <w:r w:rsidRPr="00614329">
        <w:rPr>
          <w:rFonts w:ascii="仿宋_GB2312" w:eastAsia="仿宋_GB2312" w:hAnsi="宋体" w:cs="Arial" w:hint="eastAsia"/>
          <w:kern w:val="0"/>
          <w:sz w:val="32"/>
          <w:szCs w:val="32"/>
        </w:rPr>
        <w:t>系统</w:t>
      </w:r>
      <w:bookmarkEnd w:id="93"/>
    </w:p>
    <w:p w:rsidR="0060680B" w:rsidRPr="0060680B" w:rsidRDefault="0060680B" w:rsidP="0060680B">
      <w:pPr>
        <w:spacing w:line="360" w:lineRule="auto"/>
        <w:ind w:firstLineChars="200" w:firstLine="640"/>
        <w:jc w:val="left"/>
        <w:outlineLvl w:val="1"/>
        <w:rPr>
          <w:rFonts w:ascii="仿宋" w:eastAsia="仿宋" w:hAnsi="仿宋"/>
          <w:sz w:val="32"/>
          <w:szCs w:val="32"/>
        </w:rPr>
      </w:pPr>
      <w:proofErr w:type="gramStart"/>
      <w:r w:rsidRPr="0060680B">
        <w:rPr>
          <w:rFonts w:ascii="仿宋" w:eastAsia="仿宋" w:hAnsi="仿宋" w:hint="eastAsia"/>
          <w:sz w:val="32"/>
          <w:szCs w:val="32"/>
        </w:rPr>
        <w:t>本艇设</w:t>
      </w:r>
      <w:proofErr w:type="gramEnd"/>
      <w:r w:rsidRPr="0060680B">
        <w:rPr>
          <w:rFonts w:ascii="仿宋" w:eastAsia="仿宋" w:hAnsi="仿宋" w:hint="eastAsia"/>
          <w:sz w:val="32"/>
          <w:szCs w:val="32"/>
        </w:rPr>
        <w:t>光电取证系统1套，型号：DN20S。另在机舱设筒形摄像头二只，在主甲板尾部及前后左、右二舷各设筒形摄像头一只。</w:t>
      </w:r>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12.6</w:t>
      </w:r>
      <w:bookmarkStart w:id="94" w:name="_Toc8804877"/>
      <w:r w:rsidRPr="00614329">
        <w:rPr>
          <w:rFonts w:ascii="仿宋_GB2312" w:eastAsia="仿宋_GB2312" w:hAnsi="宋体" w:cs="Arial" w:hint="eastAsia"/>
          <w:kern w:val="0"/>
          <w:sz w:val="32"/>
          <w:szCs w:val="32"/>
        </w:rPr>
        <w:t>报警系统</w:t>
      </w:r>
      <w:bookmarkEnd w:id="94"/>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12.6.1</w:t>
      </w:r>
      <w:r>
        <w:rPr>
          <w:rFonts w:ascii="仿宋_GB2312" w:eastAsia="仿宋_GB2312" w:hAnsi="宋体" w:cs="Arial" w:hint="eastAsia"/>
          <w:kern w:val="0"/>
          <w:sz w:val="32"/>
          <w:szCs w:val="32"/>
        </w:rPr>
        <w:t xml:space="preserve"> </w:t>
      </w:r>
      <w:r w:rsidRPr="00614329">
        <w:rPr>
          <w:rFonts w:ascii="仿宋_GB2312" w:eastAsia="仿宋_GB2312" w:hAnsi="宋体" w:cs="Arial" w:hint="eastAsia"/>
          <w:kern w:val="0"/>
          <w:sz w:val="32"/>
          <w:szCs w:val="32"/>
        </w:rPr>
        <w:t>通用报警系统：</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sz w:val="32"/>
          <w:szCs w:val="32"/>
        </w:rPr>
        <w:t>本</w:t>
      </w:r>
      <w:proofErr w:type="gramStart"/>
      <w:r w:rsidRPr="0060680B">
        <w:rPr>
          <w:rFonts w:ascii="仿宋" w:eastAsia="仿宋" w:hAnsi="仿宋"/>
          <w:sz w:val="32"/>
          <w:szCs w:val="32"/>
        </w:rPr>
        <w:t>船设置</w:t>
      </w:r>
      <w:proofErr w:type="gramEnd"/>
      <w:r w:rsidRPr="0060680B">
        <w:rPr>
          <w:rFonts w:ascii="仿宋" w:eastAsia="仿宋" w:hAnsi="仿宋"/>
          <w:sz w:val="32"/>
          <w:szCs w:val="32"/>
        </w:rPr>
        <w:t>通用报警系统一套：驾驶室设通用报警板，</w:t>
      </w:r>
      <w:r w:rsidRPr="0060680B">
        <w:rPr>
          <w:rFonts w:ascii="仿宋" w:eastAsia="仿宋" w:hAnsi="仿宋" w:hint="eastAsia"/>
          <w:sz w:val="32"/>
          <w:szCs w:val="32"/>
        </w:rPr>
        <w:t>舵机</w:t>
      </w:r>
      <w:r w:rsidRPr="0060680B">
        <w:rPr>
          <w:rFonts w:ascii="仿宋" w:eastAsia="仿宋" w:hAnsi="仿宋"/>
          <w:sz w:val="32"/>
          <w:szCs w:val="32"/>
        </w:rPr>
        <w:t>舱及</w:t>
      </w:r>
      <w:r w:rsidRPr="0060680B">
        <w:rPr>
          <w:rFonts w:ascii="仿宋" w:eastAsia="仿宋" w:hAnsi="仿宋" w:hint="eastAsia"/>
          <w:sz w:val="32"/>
          <w:szCs w:val="32"/>
        </w:rPr>
        <w:t>机舱</w:t>
      </w:r>
      <w:r w:rsidRPr="0060680B">
        <w:rPr>
          <w:rFonts w:ascii="仿宋" w:eastAsia="仿宋" w:hAnsi="仿宋"/>
          <w:sz w:val="32"/>
          <w:szCs w:val="32"/>
        </w:rPr>
        <w:t>设带灯警铃，</w:t>
      </w:r>
      <w:r w:rsidRPr="0060680B">
        <w:rPr>
          <w:rFonts w:ascii="仿宋" w:eastAsia="仿宋" w:hAnsi="仿宋" w:hint="eastAsia"/>
          <w:sz w:val="32"/>
          <w:szCs w:val="32"/>
        </w:rPr>
        <w:t>其它舱室设报警电子铃</w:t>
      </w:r>
      <w:r w:rsidRPr="0060680B">
        <w:rPr>
          <w:rFonts w:ascii="仿宋" w:eastAsia="仿宋" w:hAnsi="仿宋"/>
          <w:sz w:val="32"/>
          <w:szCs w:val="32"/>
        </w:rPr>
        <w:t>。当发生紧急情况时，能在驾驶室</w:t>
      </w:r>
      <w:r w:rsidRPr="0060680B">
        <w:rPr>
          <w:rFonts w:ascii="仿宋" w:eastAsia="仿宋" w:hAnsi="仿宋" w:hint="eastAsia"/>
          <w:sz w:val="32"/>
          <w:szCs w:val="32"/>
        </w:rPr>
        <w:t>等处</w:t>
      </w:r>
      <w:r w:rsidRPr="0060680B">
        <w:rPr>
          <w:rFonts w:ascii="仿宋" w:eastAsia="仿宋" w:hAnsi="仿宋"/>
          <w:sz w:val="32"/>
          <w:szCs w:val="32"/>
        </w:rPr>
        <w:t>全船发出通用紧急报警信号。本报警装置可联动到广播系统，通过广播系统使报警信号覆盖全船。</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Pr>
          <w:rFonts w:ascii="仿宋" w:eastAsia="仿宋" w:hAnsi="仿宋" w:hint="eastAsia"/>
          <w:sz w:val="32"/>
          <w:szCs w:val="32"/>
        </w:rPr>
        <w:t>12.</w:t>
      </w:r>
      <w:r w:rsidRPr="0060680B">
        <w:rPr>
          <w:rFonts w:ascii="仿宋" w:eastAsia="仿宋" w:hAnsi="仿宋" w:hint="eastAsia"/>
          <w:sz w:val="32"/>
          <w:szCs w:val="32"/>
        </w:rPr>
        <w:t>6</w:t>
      </w:r>
      <w:r w:rsidRPr="0060680B">
        <w:rPr>
          <w:rFonts w:ascii="仿宋" w:eastAsia="仿宋" w:hAnsi="仿宋"/>
          <w:sz w:val="32"/>
          <w:szCs w:val="32"/>
        </w:rPr>
        <w:t>.2火警报警系统：</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sz w:val="32"/>
          <w:szCs w:val="32"/>
        </w:rPr>
        <w:t>在驾驶室设自动火警报警板</w:t>
      </w:r>
      <w:r w:rsidRPr="0060680B">
        <w:rPr>
          <w:rFonts w:ascii="仿宋" w:eastAsia="仿宋" w:hAnsi="仿宋" w:hint="eastAsia"/>
          <w:sz w:val="32"/>
          <w:szCs w:val="32"/>
        </w:rPr>
        <w:t>一块</w:t>
      </w:r>
      <w:r w:rsidRPr="0060680B">
        <w:rPr>
          <w:rFonts w:ascii="仿宋" w:eastAsia="仿宋" w:hAnsi="仿宋"/>
          <w:sz w:val="32"/>
          <w:szCs w:val="32"/>
        </w:rPr>
        <w:t>，在机舱、</w:t>
      </w:r>
      <w:r w:rsidRPr="0060680B">
        <w:rPr>
          <w:rFonts w:ascii="仿宋" w:eastAsia="仿宋" w:hAnsi="仿宋" w:hint="eastAsia"/>
          <w:sz w:val="32"/>
          <w:szCs w:val="32"/>
        </w:rPr>
        <w:t>舵机</w:t>
      </w:r>
      <w:r w:rsidRPr="0060680B">
        <w:rPr>
          <w:rFonts w:ascii="仿宋" w:eastAsia="仿宋" w:hAnsi="仿宋"/>
          <w:sz w:val="32"/>
          <w:szCs w:val="32"/>
        </w:rPr>
        <w:t>舱、</w:t>
      </w:r>
      <w:r w:rsidRPr="0060680B">
        <w:rPr>
          <w:rFonts w:ascii="仿宋" w:eastAsia="仿宋" w:hAnsi="仿宋" w:hint="eastAsia"/>
          <w:sz w:val="32"/>
          <w:szCs w:val="32"/>
        </w:rPr>
        <w:t>休息</w:t>
      </w:r>
      <w:r w:rsidRPr="0060680B">
        <w:rPr>
          <w:rFonts w:ascii="仿宋" w:eastAsia="仿宋" w:hAnsi="仿宋"/>
          <w:sz w:val="32"/>
          <w:szCs w:val="32"/>
        </w:rPr>
        <w:t>室等处设火警探测器和火警按钮。</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Pr>
          <w:rFonts w:ascii="仿宋" w:eastAsia="仿宋" w:hAnsi="仿宋" w:hint="eastAsia"/>
          <w:sz w:val="32"/>
          <w:szCs w:val="32"/>
        </w:rPr>
        <w:t>12.</w:t>
      </w:r>
      <w:r w:rsidRPr="0060680B">
        <w:rPr>
          <w:rFonts w:ascii="仿宋" w:eastAsia="仿宋" w:hAnsi="仿宋" w:hint="eastAsia"/>
          <w:sz w:val="32"/>
          <w:szCs w:val="32"/>
        </w:rPr>
        <w:t>6</w:t>
      </w:r>
      <w:r w:rsidRPr="0060680B">
        <w:rPr>
          <w:rFonts w:ascii="仿宋" w:eastAsia="仿宋" w:hAnsi="仿宋"/>
          <w:sz w:val="32"/>
          <w:szCs w:val="32"/>
        </w:rPr>
        <w:t>.3舱底水、液位报警系统：</w:t>
      </w:r>
    </w:p>
    <w:p w:rsidR="0060680B" w:rsidRPr="0060680B" w:rsidRDefault="0060680B" w:rsidP="0060680B">
      <w:pPr>
        <w:spacing w:line="360" w:lineRule="auto"/>
        <w:ind w:firstLineChars="200" w:firstLine="640"/>
        <w:jc w:val="left"/>
        <w:outlineLvl w:val="1"/>
        <w:rPr>
          <w:rFonts w:ascii="仿宋" w:eastAsia="仿宋" w:hAnsi="仿宋"/>
          <w:sz w:val="32"/>
          <w:szCs w:val="32"/>
        </w:rPr>
      </w:pPr>
      <w:proofErr w:type="gramStart"/>
      <w:r w:rsidRPr="0060680B">
        <w:rPr>
          <w:rFonts w:ascii="仿宋" w:eastAsia="仿宋" w:hAnsi="仿宋"/>
          <w:sz w:val="32"/>
          <w:szCs w:val="32"/>
        </w:rPr>
        <w:t>本船设舱室</w:t>
      </w:r>
      <w:proofErr w:type="gramEnd"/>
      <w:r w:rsidRPr="0060680B">
        <w:rPr>
          <w:rFonts w:ascii="仿宋" w:eastAsia="仿宋" w:hAnsi="仿宋"/>
          <w:sz w:val="32"/>
          <w:szCs w:val="32"/>
        </w:rPr>
        <w:t>进水报警装置，舱室水位达到一定高度时将在驾驶室发出声光报警信号，并指示出相应的舱室位置。驾驶室设置一只</w:t>
      </w:r>
      <w:r w:rsidRPr="0060680B">
        <w:rPr>
          <w:rFonts w:ascii="仿宋" w:eastAsia="仿宋" w:hAnsi="仿宋" w:hint="eastAsia"/>
          <w:sz w:val="32"/>
          <w:szCs w:val="32"/>
        </w:rPr>
        <w:t>16路</w:t>
      </w:r>
      <w:r w:rsidRPr="0060680B">
        <w:rPr>
          <w:rFonts w:ascii="仿宋" w:eastAsia="仿宋" w:hAnsi="仿宋"/>
          <w:sz w:val="32"/>
          <w:szCs w:val="32"/>
        </w:rPr>
        <w:t>进水报警板，</w:t>
      </w:r>
      <w:r w:rsidRPr="0060680B">
        <w:rPr>
          <w:rFonts w:ascii="仿宋" w:eastAsia="仿宋" w:hAnsi="仿宋" w:hint="eastAsia"/>
          <w:sz w:val="32"/>
          <w:szCs w:val="32"/>
        </w:rPr>
        <w:t>机舱舱底及休息室底舱舱底各设浮子开关一只，另在淡水柜、燃油舱、污油水舱及粪便柜设有电感液位计（带报警输出）</w:t>
      </w:r>
      <w:r w:rsidRPr="0060680B">
        <w:rPr>
          <w:rFonts w:ascii="仿宋" w:eastAsia="仿宋" w:hAnsi="仿宋"/>
          <w:sz w:val="32"/>
          <w:szCs w:val="32"/>
        </w:rPr>
        <w:t>。报警点设计如下：</w:t>
      </w:r>
      <w:r w:rsidRPr="0060680B">
        <w:rPr>
          <w:rFonts w:ascii="仿宋" w:eastAsia="仿宋" w:hAnsi="仿宋" w:hint="eastAsia"/>
          <w:sz w:val="32"/>
          <w:szCs w:val="32"/>
        </w:rPr>
        <w:t xml:space="preserve"> </w:t>
      </w:r>
    </w:p>
    <w:p w:rsidR="0060680B" w:rsidRPr="0060680B" w:rsidRDefault="0060680B" w:rsidP="0060680B">
      <w:pPr>
        <w:spacing w:line="360" w:lineRule="auto"/>
        <w:jc w:val="left"/>
        <w:outlineLvl w:val="1"/>
        <w:rPr>
          <w:rFonts w:ascii="仿宋" w:eastAsia="仿宋" w:hAnsi="仿宋"/>
          <w:sz w:val="32"/>
          <w:szCs w:val="32"/>
        </w:rPr>
      </w:pPr>
      <w:r w:rsidRPr="0060680B">
        <w:rPr>
          <w:rFonts w:ascii="仿宋" w:eastAsia="仿宋" w:hAnsi="仿宋"/>
          <w:sz w:val="32"/>
          <w:szCs w:val="32"/>
        </w:rPr>
        <w:t>机舱</w:t>
      </w:r>
      <w:proofErr w:type="gramStart"/>
      <w:r w:rsidRPr="0060680B">
        <w:rPr>
          <w:rFonts w:ascii="仿宋" w:eastAsia="仿宋" w:hAnsi="仿宋"/>
          <w:sz w:val="32"/>
          <w:szCs w:val="32"/>
        </w:rPr>
        <w:t>舱</w:t>
      </w:r>
      <w:proofErr w:type="gramEnd"/>
      <w:r w:rsidRPr="0060680B">
        <w:rPr>
          <w:rFonts w:ascii="仿宋" w:eastAsia="仿宋" w:hAnsi="仿宋"/>
          <w:sz w:val="32"/>
          <w:szCs w:val="32"/>
        </w:rPr>
        <w:t>底水报警</w:t>
      </w:r>
      <w:r w:rsidRPr="0060680B">
        <w:rPr>
          <w:rFonts w:ascii="仿宋" w:eastAsia="仿宋" w:hAnsi="仿宋" w:hint="eastAsia"/>
          <w:sz w:val="32"/>
          <w:szCs w:val="32"/>
        </w:rPr>
        <w:t>、休息</w:t>
      </w:r>
      <w:r w:rsidRPr="0060680B">
        <w:rPr>
          <w:rFonts w:ascii="仿宋" w:eastAsia="仿宋" w:hAnsi="仿宋"/>
          <w:sz w:val="32"/>
          <w:szCs w:val="32"/>
        </w:rPr>
        <w:t>室</w:t>
      </w:r>
      <w:r w:rsidRPr="0060680B">
        <w:rPr>
          <w:rFonts w:ascii="仿宋" w:eastAsia="仿宋" w:hAnsi="仿宋" w:hint="eastAsia"/>
          <w:sz w:val="32"/>
          <w:szCs w:val="32"/>
        </w:rPr>
        <w:t>底舱</w:t>
      </w:r>
      <w:r w:rsidRPr="0060680B">
        <w:rPr>
          <w:rFonts w:ascii="仿宋" w:eastAsia="仿宋" w:hAnsi="仿宋"/>
          <w:sz w:val="32"/>
          <w:szCs w:val="32"/>
        </w:rPr>
        <w:t>舱底水报警</w:t>
      </w:r>
      <w:r w:rsidRPr="0060680B">
        <w:rPr>
          <w:rFonts w:ascii="仿宋" w:eastAsia="仿宋" w:hAnsi="仿宋" w:hint="eastAsia"/>
          <w:sz w:val="32"/>
          <w:szCs w:val="32"/>
        </w:rPr>
        <w:t>、</w:t>
      </w:r>
      <w:r w:rsidRPr="0060680B">
        <w:rPr>
          <w:rFonts w:ascii="仿宋" w:eastAsia="仿宋" w:hAnsi="仿宋"/>
          <w:sz w:val="32"/>
          <w:szCs w:val="32"/>
        </w:rPr>
        <w:t>淡水</w:t>
      </w:r>
      <w:r w:rsidRPr="0060680B">
        <w:rPr>
          <w:rFonts w:ascii="仿宋" w:eastAsia="仿宋" w:hAnsi="仿宋" w:hint="eastAsia"/>
          <w:sz w:val="32"/>
          <w:szCs w:val="32"/>
        </w:rPr>
        <w:t>柜</w:t>
      </w:r>
      <w:r w:rsidRPr="0060680B">
        <w:rPr>
          <w:rFonts w:ascii="仿宋" w:eastAsia="仿宋" w:hAnsi="仿宋"/>
          <w:sz w:val="32"/>
          <w:szCs w:val="32"/>
        </w:rPr>
        <w:t>低位报警</w:t>
      </w:r>
      <w:r w:rsidRPr="0060680B">
        <w:rPr>
          <w:rFonts w:ascii="仿宋" w:eastAsia="仿宋" w:hAnsi="仿宋" w:hint="eastAsia"/>
          <w:sz w:val="32"/>
          <w:szCs w:val="32"/>
        </w:rPr>
        <w:t>、</w:t>
      </w:r>
      <w:r w:rsidRPr="0060680B">
        <w:rPr>
          <w:rFonts w:ascii="仿宋" w:eastAsia="仿宋" w:hAnsi="仿宋"/>
          <w:sz w:val="32"/>
          <w:szCs w:val="32"/>
        </w:rPr>
        <w:t>燃油舱低位报警</w:t>
      </w:r>
      <w:r w:rsidRPr="0060680B">
        <w:rPr>
          <w:rFonts w:ascii="仿宋" w:eastAsia="仿宋" w:hAnsi="仿宋" w:hint="eastAsia"/>
          <w:sz w:val="32"/>
          <w:szCs w:val="32"/>
        </w:rPr>
        <w:t>、</w:t>
      </w:r>
      <w:r w:rsidRPr="0060680B">
        <w:rPr>
          <w:rFonts w:ascii="仿宋" w:eastAsia="仿宋" w:hAnsi="仿宋"/>
          <w:sz w:val="32"/>
          <w:szCs w:val="32"/>
        </w:rPr>
        <w:t>燃油舱</w:t>
      </w:r>
      <w:r w:rsidRPr="0060680B">
        <w:rPr>
          <w:rFonts w:ascii="仿宋" w:eastAsia="仿宋" w:hAnsi="仿宋" w:hint="eastAsia"/>
          <w:sz w:val="32"/>
          <w:szCs w:val="32"/>
        </w:rPr>
        <w:t>高</w:t>
      </w:r>
      <w:r w:rsidRPr="0060680B">
        <w:rPr>
          <w:rFonts w:ascii="仿宋" w:eastAsia="仿宋" w:hAnsi="仿宋"/>
          <w:sz w:val="32"/>
          <w:szCs w:val="32"/>
        </w:rPr>
        <w:t>位报警</w:t>
      </w:r>
      <w:r w:rsidRPr="0060680B">
        <w:rPr>
          <w:rFonts w:ascii="仿宋" w:eastAsia="仿宋" w:hAnsi="仿宋" w:hint="eastAsia"/>
          <w:sz w:val="32"/>
          <w:szCs w:val="32"/>
        </w:rPr>
        <w:t>、</w:t>
      </w:r>
      <w:r w:rsidRPr="0060680B">
        <w:rPr>
          <w:rFonts w:ascii="仿宋" w:eastAsia="仿宋" w:hAnsi="仿宋"/>
          <w:sz w:val="32"/>
          <w:szCs w:val="32"/>
        </w:rPr>
        <w:t xml:space="preserve"> 污油</w:t>
      </w:r>
      <w:r w:rsidRPr="0060680B">
        <w:rPr>
          <w:rFonts w:ascii="仿宋" w:eastAsia="仿宋" w:hAnsi="仿宋" w:hint="eastAsia"/>
          <w:sz w:val="32"/>
          <w:szCs w:val="32"/>
        </w:rPr>
        <w:t>水</w:t>
      </w:r>
      <w:r w:rsidRPr="0060680B">
        <w:rPr>
          <w:rFonts w:ascii="仿宋" w:eastAsia="仿宋" w:hAnsi="仿宋"/>
          <w:sz w:val="32"/>
          <w:szCs w:val="32"/>
        </w:rPr>
        <w:t>舱高位报警</w:t>
      </w:r>
      <w:r w:rsidRPr="0060680B">
        <w:rPr>
          <w:rFonts w:ascii="仿宋" w:eastAsia="仿宋" w:hAnsi="仿宋" w:hint="eastAsia"/>
          <w:sz w:val="32"/>
          <w:szCs w:val="32"/>
        </w:rPr>
        <w:t>、粪便柜</w:t>
      </w:r>
      <w:r w:rsidRPr="0060680B">
        <w:rPr>
          <w:rFonts w:ascii="仿宋" w:eastAsia="仿宋" w:hAnsi="仿宋"/>
          <w:sz w:val="32"/>
          <w:szCs w:val="32"/>
        </w:rPr>
        <w:t>高位报警。</w:t>
      </w:r>
    </w:p>
    <w:p w:rsidR="00BC2CF5" w:rsidRPr="00614329" w:rsidRDefault="00BC2CF5" w:rsidP="00BC2CF5">
      <w:pPr>
        <w:autoSpaceDE w:val="0"/>
        <w:autoSpaceDN w:val="0"/>
        <w:spacing w:line="360" w:lineRule="auto"/>
        <w:ind w:firstLineChars="200" w:firstLine="643"/>
        <w:rPr>
          <w:rFonts w:ascii="仿宋_GB2312" w:eastAsia="仿宋_GB2312" w:hAnsi="宋体" w:cs="Calibri"/>
          <w:b/>
          <w:sz w:val="32"/>
          <w:szCs w:val="32"/>
        </w:rPr>
      </w:pPr>
      <w:bookmarkStart w:id="95" w:name="_Toc8804878"/>
      <w:r w:rsidRPr="00614329">
        <w:rPr>
          <w:rFonts w:ascii="仿宋_GB2312" w:eastAsia="仿宋_GB2312" w:hAnsi="宋体" w:cs="Calibri" w:hint="eastAsia"/>
          <w:b/>
          <w:sz w:val="32"/>
          <w:szCs w:val="32"/>
        </w:rPr>
        <w:t>13</w:t>
      </w:r>
      <w:r>
        <w:rPr>
          <w:rFonts w:ascii="仿宋_GB2312" w:eastAsia="仿宋_GB2312" w:hAnsi="宋体" w:cs="Calibri" w:hint="eastAsia"/>
          <w:b/>
          <w:sz w:val="32"/>
          <w:szCs w:val="32"/>
        </w:rPr>
        <w:t xml:space="preserve"> </w:t>
      </w:r>
      <w:r w:rsidRPr="00614329">
        <w:rPr>
          <w:rFonts w:ascii="仿宋_GB2312" w:eastAsia="仿宋_GB2312" w:hAnsi="宋体" w:cs="Calibri" w:hint="eastAsia"/>
          <w:b/>
          <w:sz w:val="32"/>
          <w:szCs w:val="32"/>
        </w:rPr>
        <w:t>无线电、助航设备</w:t>
      </w:r>
      <w:bookmarkEnd w:id="95"/>
    </w:p>
    <w:p w:rsidR="00BC2CF5" w:rsidRPr="00614329" w:rsidRDefault="00BC2CF5" w:rsidP="00BC2CF5">
      <w:pPr>
        <w:autoSpaceDE w:val="0"/>
        <w:autoSpaceDN w:val="0"/>
        <w:spacing w:line="360" w:lineRule="auto"/>
        <w:ind w:firstLineChars="200" w:firstLine="640"/>
        <w:rPr>
          <w:rFonts w:ascii="仿宋_GB2312" w:eastAsia="仿宋_GB2312" w:hAnsi="宋体" w:cs="Arial"/>
          <w:kern w:val="0"/>
          <w:sz w:val="32"/>
          <w:szCs w:val="32"/>
        </w:rPr>
      </w:pPr>
      <w:r w:rsidRPr="00614329">
        <w:rPr>
          <w:rFonts w:ascii="仿宋_GB2312" w:eastAsia="仿宋_GB2312" w:hAnsi="宋体" w:cs="Arial" w:hint="eastAsia"/>
          <w:kern w:val="0"/>
          <w:sz w:val="32"/>
          <w:szCs w:val="32"/>
        </w:rPr>
        <w:t>本船配有下列导航设备：</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驾驶室设磁罗经1台，型号：YT-QX980-B。</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配有1套多功能导航仪，型号：GPSMAP720S,含测深、海图、GPS定位功能。</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配有1套测深仪</w:t>
      </w:r>
      <w:r w:rsidRPr="004F32DA">
        <w:rPr>
          <w:rFonts w:ascii="仿宋" w:eastAsia="仿宋" w:hAnsi="仿宋" w:hint="eastAsia"/>
          <w:sz w:val="32"/>
          <w:szCs w:val="32"/>
        </w:rPr>
        <w:t>，型号：Garmin B117。</w:t>
      </w:r>
      <w:r w:rsidRPr="0060680B">
        <w:rPr>
          <w:rFonts w:ascii="仿宋" w:eastAsia="仿宋" w:hAnsi="仿宋" w:hint="eastAsia"/>
          <w:sz w:val="32"/>
          <w:szCs w:val="32"/>
        </w:rPr>
        <w:t xml:space="preserve">  配有一只测深手锤。</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 xml:space="preserve">配有1套雷达，型号：FAR-1518。  </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配有自动识别系统（AIS）1套，型号：AIS-B-900。</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配有北斗/GPS双模导航仪1套，型号：T80北斗2代。</w:t>
      </w:r>
    </w:p>
    <w:p w:rsidR="0060680B" w:rsidRPr="0060680B" w:rsidRDefault="0060680B" w:rsidP="0060680B">
      <w:pPr>
        <w:spacing w:line="360" w:lineRule="auto"/>
        <w:ind w:firstLineChars="200" w:firstLine="640"/>
        <w:jc w:val="left"/>
        <w:outlineLvl w:val="1"/>
        <w:rPr>
          <w:rFonts w:ascii="仿宋" w:eastAsia="仿宋" w:hAnsi="仿宋"/>
          <w:sz w:val="32"/>
          <w:szCs w:val="32"/>
        </w:rPr>
      </w:pPr>
      <w:proofErr w:type="gramStart"/>
      <w:r w:rsidRPr="0060680B">
        <w:rPr>
          <w:rFonts w:ascii="仿宋" w:eastAsia="仿宋" w:hAnsi="仿宋" w:hint="eastAsia"/>
          <w:sz w:val="32"/>
          <w:szCs w:val="32"/>
        </w:rPr>
        <w:t>本艇配有</w:t>
      </w:r>
      <w:proofErr w:type="gramEnd"/>
      <w:r w:rsidRPr="0060680B">
        <w:rPr>
          <w:rFonts w:ascii="仿宋" w:eastAsia="仿宋" w:hAnsi="仿宋" w:hint="eastAsia"/>
          <w:sz w:val="32"/>
          <w:szCs w:val="32"/>
        </w:rPr>
        <w:t>甚高频电话1台，型号：IC-M324。</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配有双向甚高频无线电话2台，型号：HT-649。</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配有搜救雷达应答器1个，型号：SAR-9。</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驾驶台设有舵角指示器1只(舵机配套)，舵舱设有舵角发射器。</w:t>
      </w:r>
    </w:p>
    <w:p w:rsidR="0060680B" w:rsidRP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配有尾轴转速表1套。</w:t>
      </w:r>
    </w:p>
    <w:p w:rsidR="0060680B" w:rsidRDefault="0060680B" w:rsidP="0060680B">
      <w:pPr>
        <w:spacing w:line="360" w:lineRule="auto"/>
        <w:ind w:firstLineChars="200" w:firstLine="640"/>
        <w:jc w:val="left"/>
        <w:outlineLvl w:val="1"/>
        <w:rPr>
          <w:rFonts w:ascii="仿宋" w:eastAsia="仿宋" w:hAnsi="仿宋"/>
          <w:sz w:val="32"/>
          <w:szCs w:val="32"/>
        </w:rPr>
      </w:pPr>
      <w:r w:rsidRPr="0060680B">
        <w:rPr>
          <w:rFonts w:ascii="仿宋" w:eastAsia="仿宋" w:hAnsi="仿宋" w:hint="eastAsia"/>
          <w:sz w:val="32"/>
          <w:szCs w:val="32"/>
        </w:rPr>
        <w:t>驾驶室前部设刮雨器3套。</w:t>
      </w:r>
    </w:p>
    <w:p w:rsidR="0060680B" w:rsidRPr="0060680B" w:rsidRDefault="0060680B" w:rsidP="0060680B">
      <w:pPr>
        <w:spacing w:line="360" w:lineRule="auto"/>
        <w:ind w:firstLineChars="196" w:firstLine="630"/>
        <w:jc w:val="left"/>
        <w:outlineLvl w:val="1"/>
        <w:rPr>
          <w:rFonts w:ascii="仿宋" w:eastAsia="仿宋" w:hAnsi="仿宋"/>
          <w:b/>
          <w:sz w:val="32"/>
          <w:szCs w:val="32"/>
        </w:rPr>
      </w:pPr>
      <w:r>
        <w:rPr>
          <w:rFonts w:ascii="仿宋" w:eastAsia="仿宋" w:hAnsi="仿宋" w:hint="eastAsia"/>
          <w:b/>
          <w:sz w:val="32"/>
          <w:szCs w:val="32"/>
        </w:rPr>
        <w:t>14</w:t>
      </w:r>
      <w:r w:rsidRPr="0060680B">
        <w:rPr>
          <w:rFonts w:ascii="仿宋" w:eastAsia="仿宋" w:hAnsi="仿宋" w:hint="eastAsia"/>
          <w:b/>
          <w:sz w:val="32"/>
          <w:szCs w:val="32"/>
        </w:rPr>
        <w:t>其它</w:t>
      </w:r>
    </w:p>
    <w:p w:rsidR="0060680B" w:rsidRDefault="008C2C66" w:rsidP="0060680B">
      <w:pPr>
        <w:spacing w:line="360" w:lineRule="auto"/>
        <w:ind w:firstLineChars="200" w:firstLine="640"/>
        <w:jc w:val="left"/>
        <w:outlineLvl w:val="1"/>
        <w:rPr>
          <w:rFonts w:ascii="仿宋" w:eastAsia="仿宋" w:hAnsi="仿宋"/>
          <w:sz w:val="32"/>
          <w:szCs w:val="32"/>
        </w:rPr>
      </w:pPr>
      <w:r>
        <w:rPr>
          <w:rFonts w:ascii="仿宋" w:eastAsia="仿宋" w:hAnsi="仿宋" w:hint="eastAsia"/>
          <w:sz w:val="32"/>
          <w:szCs w:val="32"/>
        </w:rPr>
        <w:t>14.1</w:t>
      </w:r>
      <w:r w:rsidR="001910DE">
        <w:rPr>
          <w:rFonts w:ascii="仿宋" w:eastAsia="仿宋" w:hAnsi="仿宋" w:hint="eastAsia"/>
          <w:sz w:val="32"/>
          <w:szCs w:val="32"/>
        </w:rPr>
        <w:t>淡水</w:t>
      </w:r>
      <w:proofErr w:type="gramStart"/>
      <w:r w:rsidR="001910DE">
        <w:rPr>
          <w:rFonts w:ascii="仿宋" w:eastAsia="仿宋" w:hAnsi="仿宋" w:hint="eastAsia"/>
          <w:sz w:val="32"/>
          <w:szCs w:val="32"/>
        </w:rPr>
        <w:t>舱设置</w:t>
      </w:r>
      <w:proofErr w:type="gramEnd"/>
      <w:r w:rsidR="001910DE">
        <w:rPr>
          <w:rFonts w:ascii="仿宋" w:eastAsia="仿宋" w:hAnsi="仿宋" w:hint="eastAsia"/>
          <w:sz w:val="32"/>
          <w:szCs w:val="32"/>
        </w:rPr>
        <w:t>1台冲洗航标高压水枪</w:t>
      </w:r>
      <w:r w:rsidR="0060680B">
        <w:rPr>
          <w:rFonts w:ascii="仿宋" w:eastAsia="仿宋" w:hAnsi="仿宋" w:hint="eastAsia"/>
          <w:sz w:val="32"/>
          <w:szCs w:val="32"/>
        </w:rPr>
        <w:t>。</w:t>
      </w:r>
    </w:p>
    <w:p w:rsidR="008C2C66" w:rsidRDefault="008C2C66" w:rsidP="0060680B">
      <w:pPr>
        <w:spacing w:line="360" w:lineRule="auto"/>
        <w:ind w:firstLineChars="200" w:firstLine="640"/>
        <w:jc w:val="left"/>
        <w:outlineLvl w:val="1"/>
        <w:rPr>
          <w:rFonts w:ascii="仿宋" w:eastAsia="仿宋" w:hAnsi="仿宋"/>
          <w:sz w:val="32"/>
          <w:szCs w:val="32"/>
        </w:rPr>
      </w:pPr>
      <w:r w:rsidRPr="004F32DA">
        <w:rPr>
          <w:rFonts w:ascii="仿宋" w:eastAsia="仿宋" w:hAnsi="仿宋" w:hint="eastAsia"/>
          <w:sz w:val="32"/>
          <w:szCs w:val="32"/>
        </w:rPr>
        <w:t xml:space="preserve">14.2 </w:t>
      </w:r>
      <w:proofErr w:type="gramStart"/>
      <w:r w:rsidRPr="004F32DA">
        <w:rPr>
          <w:rFonts w:ascii="仿宋" w:eastAsia="仿宋" w:hAnsi="仿宋" w:hint="eastAsia"/>
          <w:sz w:val="32"/>
          <w:szCs w:val="32"/>
        </w:rPr>
        <w:t>艏</w:t>
      </w:r>
      <w:proofErr w:type="gramEnd"/>
      <w:r w:rsidRPr="004F32DA">
        <w:rPr>
          <w:rFonts w:ascii="仿宋" w:eastAsia="仿宋" w:hAnsi="仿宋" w:hint="eastAsia"/>
          <w:sz w:val="32"/>
          <w:szCs w:val="32"/>
        </w:rPr>
        <w:t>甲板设有安装多波速及单波速测量仪器机构（机构及位置由船东现场确定）。</w:t>
      </w:r>
    </w:p>
    <w:p w:rsidR="001910DE" w:rsidRPr="008C2C66" w:rsidRDefault="001910DE">
      <w:pPr>
        <w:spacing w:line="360" w:lineRule="auto"/>
        <w:ind w:firstLineChars="200" w:firstLine="640"/>
        <w:jc w:val="left"/>
        <w:outlineLvl w:val="1"/>
        <w:rPr>
          <w:rFonts w:ascii="仿宋" w:eastAsia="仿宋" w:hAnsi="仿宋"/>
          <w:sz w:val="32"/>
          <w:szCs w:val="32"/>
        </w:rPr>
      </w:pPr>
    </w:p>
    <w:sectPr w:rsidR="001910DE" w:rsidRPr="008C2C66" w:rsidSect="00D16248">
      <w:footerReference w:type="even"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EA" w:rsidRDefault="005964EA" w:rsidP="00BC2CF5">
      <w:r>
        <w:separator/>
      </w:r>
    </w:p>
  </w:endnote>
  <w:endnote w:type="continuationSeparator" w:id="0">
    <w:p w:rsidR="005964EA" w:rsidRDefault="005964EA" w:rsidP="00B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Syntax">
    <w:altName w:val="Arial"/>
    <w:charset w:val="00"/>
    <w:family w:val="swiss"/>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KTypeRegular">
    <w:altName w:val="Segoe Print"/>
    <w:charset w:val="00"/>
    <w:family w:val="swiss"/>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6E" w:rsidRPr="00B83AFB" w:rsidRDefault="00E2622B">
    <w:pPr>
      <w:pStyle w:val="a4"/>
      <w:rPr>
        <w:rFonts w:ascii="宋体" w:hAnsi="宋体"/>
        <w:sz w:val="28"/>
        <w:szCs w:val="28"/>
      </w:rPr>
    </w:pPr>
    <w:r w:rsidRPr="00B83AFB">
      <w:rPr>
        <w:rFonts w:ascii="宋体" w:hAnsi="宋体"/>
        <w:sz w:val="28"/>
        <w:szCs w:val="28"/>
      </w:rPr>
      <w:fldChar w:fldCharType="begin"/>
    </w:r>
    <w:r w:rsidR="00D6386E" w:rsidRPr="00B83AFB">
      <w:rPr>
        <w:rFonts w:ascii="宋体" w:hAnsi="宋体"/>
        <w:sz w:val="28"/>
        <w:szCs w:val="28"/>
      </w:rPr>
      <w:instrText>PAGE   \* MERGEFORMAT</w:instrText>
    </w:r>
    <w:r w:rsidRPr="00B83AFB">
      <w:rPr>
        <w:rFonts w:ascii="宋体" w:hAnsi="宋体"/>
        <w:sz w:val="28"/>
        <w:szCs w:val="28"/>
      </w:rPr>
      <w:fldChar w:fldCharType="separate"/>
    </w:r>
    <w:r w:rsidR="00D6386E" w:rsidRPr="00CA7A2C">
      <w:rPr>
        <w:rFonts w:ascii="宋体" w:hAnsi="宋体"/>
        <w:noProof/>
        <w:sz w:val="28"/>
        <w:szCs w:val="28"/>
        <w:lang w:val="zh-CN"/>
      </w:rPr>
      <w:t>-</w:t>
    </w:r>
    <w:r w:rsidR="00D6386E">
      <w:rPr>
        <w:rFonts w:ascii="宋体" w:hAnsi="宋体"/>
        <w:noProof/>
        <w:sz w:val="28"/>
        <w:szCs w:val="28"/>
      </w:rPr>
      <w:t xml:space="preserve"> 42 -</w:t>
    </w:r>
    <w:r w:rsidRPr="00B83AFB">
      <w:rPr>
        <w:rFonts w:ascii="宋体" w:hAnsi="宋体"/>
        <w:sz w:val="28"/>
        <w:szCs w:val="28"/>
      </w:rPr>
      <w:fldChar w:fldCharType="end"/>
    </w:r>
  </w:p>
  <w:p w:rsidR="00D6386E" w:rsidRDefault="00D638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6E" w:rsidRPr="00B83AFB" w:rsidRDefault="00E2622B">
    <w:pPr>
      <w:pStyle w:val="a4"/>
      <w:jc w:val="right"/>
      <w:rPr>
        <w:rFonts w:ascii="宋体" w:hAnsi="宋体"/>
        <w:sz w:val="28"/>
        <w:szCs w:val="28"/>
      </w:rPr>
    </w:pPr>
    <w:r w:rsidRPr="00B83AFB">
      <w:rPr>
        <w:rFonts w:ascii="宋体" w:hAnsi="宋体"/>
        <w:sz w:val="28"/>
        <w:szCs w:val="28"/>
      </w:rPr>
      <w:fldChar w:fldCharType="begin"/>
    </w:r>
    <w:r w:rsidR="00D6386E" w:rsidRPr="00B83AFB">
      <w:rPr>
        <w:rFonts w:ascii="宋体" w:hAnsi="宋体"/>
        <w:sz w:val="28"/>
        <w:szCs w:val="28"/>
      </w:rPr>
      <w:instrText>PAGE   \* MERGEFORMAT</w:instrText>
    </w:r>
    <w:r w:rsidRPr="00B83AFB">
      <w:rPr>
        <w:rFonts w:ascii="宋体" w:hAnsi="宋体"/>
        <w:sz w:val="28"/>
        <w:szCs w:val="28"/>
      </w:rPr>
      <w:fldChar w:fldCharType="separate"/>
    </w:r>
    <w:r w:rsidR="00D91461" w:rsidRPr="00D91461">
      <w:rPr>
        <w:rFonts w:ascii="宋体" w:hAnsi="宋体"/>
        <w:noProof/>
        <w:sz w:val="28"/>
        <w:szCs w:val="28"/>
        <w:lang w:val="zh-CN"/>
      </w:rPr>
      <w:t>39</w:t>
    </w:r>
    <w:r w:rsidRPr="00B83AFB">
      <w:rPr>
        <w:rFonts w:ascii="宋体" w:hAnsi="宋体"/>
        <w:sz w:val="28"/>
        <w:szCs w:val="28"/>
      </w:rPr>
      <w:fldChar w:fldCharType="end"/>
    </w:r>
  </w:p>
  <w:p w:rsidR="00D6386E" w:rsidRDefault="00D638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6E" w:rsidRPr="00B83AFB" w:rsidRDefault="00E2622B">
    <w:pPr>
      <w:pStyle w:val="a4"/>
      <w:jc w:val="right"/>
      <w:rPr>
        <w:rFonts w:ascii="宋体" w:hAnsi="宋体"/>
        <w:sz w:val="28"/>
        <w:szCs w:val="28"/>
      </w:rPr>
    </w:pPr>
    <w:r w:rsidRPr="00B83AFB">
      <w:rPr>
        <w:rFonts w:ascii="宋体" w:hAnsi="宋体"/>
        <w:sz w:val="28"/>
        <w:szCs w:val="28"/>
      </w:rPr>
      <w:fldChar w:fldCharType="begin"/>
    </w:r>
    <w:r w:rsidR="00D6386E" w:rsidRPr="00B83AFB">
      <w:rPr>
        <w:rFonts w:ascii="宋体" w:hAnsi="宋体"/>
        <w:sz w:val="28"/>
        <w:szCs w:val="28"/>
      </w:rPr>
      <w:instrText>PAGE   \* MERGEFORMAT</w:instrText>
    </w:r>
    <w:r w:rsidRPr="00B83AFB">
      <w:rPr>
        <w:rFonts w:ascii="宋体" w:hAnsi="宋体"/>
        <w:sz w:val="28"/>
        <w:szCs w:val="28"/>
      </w:rPr>
      <w:fldChar w:fldCharType="separate"/>
    </w:r>
    <w:r w:rsidR="00D6386E" w:rsidRPr="009A7142">
      <w:rPr>
        <w:rFonts w:ascii="宋体" w:hAnsi="宋体"/>
        <w:noProof/>
        <w:sz w:val="28"/>
        <w:szCs w:val="28"/>
        <w:lang w:val="zh-CN"/>
      </w:rPr>
      <w:t>-</w:t>
    </w:r>
    <w:r w:rsidR="00D6386E">
      <w:rPr>
        <w:rFonts w:ascii="宋体" w:hAnsi="宋体"/>
        <w:noProof/>
        <w:sz w:val="28"/>
        <w:szCs w:val="28"/>
      </w:rPr>
      <w:t xml:space="preserve"> 1 -</w:t>
    </w:r>
    <w:r w:rsidRPr="00B83AFB">
      <w:rPr>
        <w:rFonts w:ascii="宋体" w:hAnsi="宋体"/>
        <w:sz w:val="28"/>
        <w:szCs w:val="28"/>
      </w:rPr>
      <w:fldChar w:fldCharType="end"/>
    </w:r>
  </w:p>
  <w:p w:rsidR="00D6386E" w:rsidRDefault="00D638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EA" w:rsidRDefault="005964EA" w:rsidP="00BC2CF5">
      <w:r>
        <w:separator/>
      </w:r>
    </w:p>
  </w:footnote>
  <w:footnote w:type="continuationSeparator" w:id="0">
    <w:p w:rsidR="005964EA" w:rsidRDefault="005964EA" w:rsidP="00BC2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1061"/>
        </w:tabs>
        <w:ind w:left="1061" w:hanging="851"/>
      </w:pPr>
      <w:rPr>
        <w:rFonts w:ascii="Times New Roman" w:eastAsia="宋体" w:hAnsi="Times New Roman" w:hint="eastAsia"/>
        <w:b/>
        <w:i w:val="0"/>
        <w:sz w:val="24"/>
      </w:rPr>
    </w:lvl>
    <w:lvl w:ilvl="1">
      <w:start w:val="1"/>
      <w:numFmt w:val="decimal"/>
      <w:lvlText w:val="（%2）"/>
      <w:lvlJc w:val="left"/>
      <w:pPr>
        <w:tabs>
          <w:tab w:val="num" w:pos="210"/>
        </w:tabs>
        <w:ind w:left="210" w:hanging="720"/>
      </w:pPr>
      <w:rPr>
        <w:b/>
        <w:i w:val="0"/>
        <w:sz w:val="24"/>
      </w:rPr>
    </w:lvl>
    <w:lvl w:ilvl="2">
      <w:start w:val="1"/>
      <w:numFmt w:val="decimal"/>
      <w:lvlText w:val="%1.%2.%3"/>
      <w:lvlJc w:val="left"/>
      <w:pPr>
        <w:tabs>
          <w:tab w:val="num" w:pos="210"/>
        </w:tabs>
        <w:ind w:left="210" w:hanging="720"/>
      </w:pPr>
    </w:lvl>
    <w:lvl w:ilvl="3">
      <w:start w:val="1"/>
      <w:numFmt w:val="decimal"/>
      <w:pStyle w:val="4"/>
      <w:lvlText w:val="%1.%2.%3.%4"/>
      <w:lvlJc w:val="left"/>
      <w:pPr>
        <w:tabs>
          <w:tab w:val="num" w:pos="354"/>
        </w:tabs>
        <w:ind w:left="354" w:hanging="864"/>
      </w:pPr>
    </w:lvl>
    <w:lvl w:ilvl="4">
      <w:start w:val="1"/>
      <w:numFmt w:val="decimal"/>
      <w:pStyle w:val="5"/>
      <w:lvlText w:val="%1.%2.%3.%4.%5"/>
      <w:lvlJc w:val="left"/>
      <w:pPr>
        <w:tabs>
          <w:tab w:val="num" w:pos="498"/>
        </w:tabs>
        <w:ind w:left="498" w:hanging="1008"/>
      </w:pPr>
    </w:lvl>
    <w:lvl w:ilvl="5">
      <w:start w:val="1"/>
      <w:numFmt w:val="decimal"/>
      <w:pStyle w:val="6"/>
      <w:lvlText w:val="%1.%2.%3.%4.%5.%6"/>
      <w:lvlJc w:val="left"/>
      <w:pPr>
        <w:tabs>
          <w:tab w:val="num" w:pos="642"/>
        </w:tabs>
        <w:ind w:left="642" w:hanging="1152"/>
      </w:pPr>
    </w:lvl>
    <w:lvl w:ilvl="6">
      <w:start w:val="1"/>
      <w:numFmt w:val="decimal"/>
      <w:pStyle w:val="7"/>
      <w:lvlText w:val="%1.%2.%3.%4.%5.%6.%7"/>
      <w:lvlJc w:val="left"/>
      <w:pPr>
        <w:tabs>
          <w:tab w:val="num" w:pos="786"/>
        </w:tabs>
        <w:ind w:left="786" w:hanging="1296"/>
      </w:pPr>
    </w:lvl>
    <w:lvl w:ilvl="7">
      <w:start w:val="1"/>
      <w:numFmt w:val="decimal"/>
      <w:pStyle w:val="8"/>
      <w:lvlText w:val="%1.%2.%3.%4.%5.%6.%7.%8"/>
      <w:lvlJc w:val="left"/>
      <w:pPr>
        <w:tabs>
          <w:tab w:val="num" w:pos="930"/>
        </w:tabs>
        <w:ind w:left="930" w:hanging="1440"/>
      </w:pPr>
    </w:lvl>
    <w:lvl w:ilvl="8">
      <w:start w:val="1"/>
      <w:numFmt w:val="decimal"/>
      <w:pStyle w:val="9"/>
      <w:lvlText w:val="%1.%2.%3.%4.%5.%6.%7.%8.%9"/>
      <w:lvlJc w:val="left"/>
      <w:pPr>
        <w:tabs>
          <w:tab w:val="num" w:pos="1074"/>
        </w:tabs>
        <w:ind w:left="1074" w:hanging="1584"/>
      </w:pPr>
    </w:lvl>
  </w:abstractNum>
  <w:abstractNum w:abstractNumId="1">
    <w:nsid w:val="0000000B"/>
    <w:multiLevelType w:val="multilevel"/>
    <w:tmpl w:val="0000000B"/>
    <w:lvl w:ilvl="0">
      <w:start w:val="1"/>
      <w:numFmt w:val="decimal"/>
      <w:lvlText w:val="%1. "/>
      <w:lvlJc w:val="left"/>
      <w:pPr>
        <w:tabs>
          <w:tab w:val="num" w:pos="839"/>
        </w:tabs>
        <w:ind w:left="839" w:hanging="419"/>
      </w:pPr>
    </w:lvl>
    <w:lvl w:ilvl="1">
      <w:start w:val="1"/>
      <w:numFmt w:val="upperLetter"/>
      <w:lvlText w:val="%2. "/>
      <w:lvlJc w:val="left"/>
      <w:pPr>
        <w:tabs>
          <w:tab w:val="num" w:pos="1049"/>
        </w:tabs>
        <w:ind w:left="1049" w:hanging="420"/>
      </w:pPr>
    </w:lvl>
    <w:lvl w:ilvl="2">
      <w:start w:val="1"/>
      <w:numFmt w:val="lowerLetter"/>
      <w:lvlText w:val="%3. "/>
      <w:lvlJc w:val="left"/>
      <w:pPr>
        <w:tabs>
          <w:tab w:val="num" w:pos="1259"/>
        </w:tabs>
        <w:ind w:left="1259" w:hanging="420"/>
      </w:pPr>
    </w:lvl>
    <w:lvl w:ilvl="3">
      <w:start w:val="1"/>
      <w:numFmt w:val="lowerLetter"/>
      <w:lvlText w:val="%4) "/>
      <w:lvlJc w:val="left"/>
      <w:pPr>
        <w:tabs>
          <w:tab w:val="num" w:pos="1469"/>
        </w:tabs>
        <w:ind w:left="1469" w:hanging="420"/>
      </w:pPr>
    </w:lvl>
    <w:lvl w:ilvl="4">
      <w:start w:val="1"/>
      <w:numFmt w:val="none"/>
      <w:suff w:val="nothing"/>
      <w:lvlText w:val=""/>
      <w:lvlJc w:val="left"/>
      <w:pPr>
        <w:ind w:left="1259" w:firstLine="0"/>
      </w:pPr>
    </w:lvl>
    <w:lvl w:ilvl="5">
      <w:start w:val="1"/>
      <w:numFmt w:val="none"/>
      <w:suff w:val="nothing"/>
      <w:lvlText w:val=""/>
      <w:lvlJc w:val="left"/>
      <w:pPr>
        <w:ind w:left="1259" w:firstLine="0"/>
      </w:pPr>
    </w:lvl>
    <w:lvl w:ilvl="6">
      <w:start w:val="1"/>
      <w:numFmt w:val="none"/>
      <w:suff w:val="nothing"/>
      <w:lvlText w:val=""/>
      <w:lvlJc w:val="left"/>
      <w:pPr>
        <w:ind w:left="1259" w:firstLine="0"/>
      </w:pPr>
    </w:lvl>
    <w:lvl w:ilvl="7">
      <w:start w:val="1"/>
      <w:numFmt w:val="none"/>
      <w:suff w:val="nothing"/>
      <w:lvlText w:val=""/>
      <w:lvlJc w:val="left"/>
      <w:pPr>
        <w:ind w:left="1259" w:firstLine="0"/>
      </w:pPr>
    </w:lvl>
    <w:lvl w:ilvl="8">
      <w:start w:val="1"/>
      <w:numFmt w:val="none"/>
      <w:suff w:val="nothing"/>
      <w:lvlText w:val=""/>
      <w:lvlJc w:val="left"/>
      <w:pPr>
        <w:ind w:left="1259" w:firstLine="0"/>
      </w:pPr>
    </w:lvl>
  </w:abstractNum>
  <w:abstractNum w:abstractNumId="2">
    <w:nsid w:val="00000013"/>
    <w:multiLevelType w:val="singleLevel"/>
    <w:tmpl w:val="00000013"/>
    <w:lvl w:ilvl="0">
      <w:start w:val="2"/>
      <w:numFmt w:val="decimal"/>
      <w:suff w:val="nothing"/>
      <w:lvlText w:val="%1."/>
      <w:lvlJc w:val="left"/>
      <w:pPr>
        <w:ind w:left="0" w:firstLine="0"/>
      </w:pPr>
    </w:lvl>
  </w:abstractNum>
  <w:abstractNum w:abstractNumId="3">
    <w:nsid w:val="09FA625A"/>
    <w:multiLevelType w:val="multilevel"/>
    <w:tmpl w:val="09FA625A"/>
    <w:lvl w:ilvl="0">
      <w:start w:val="1"/>
      <w:numFmt w:val="decimal"/>
      <w:lvlText w:val="1.1.1.%1"/>
      <w:lvlJc w:val="left"/>
      <w:pPr>
        <w:tabs>
          <w:tab w:val="num" w:pos="144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1BF722C"/>
    <w:multiLevelType w:val="multilevel"/>
    <w:tmpl w:val="71BF722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cs="Times New Roman" w:hint="default"/>
        <w:sz w:val="30"/>
        <w:szCs w:val="30"/>
      </w:rPr>
    </w:lvl>
    <w:lvl w:ilvl="2">
      <w:start w:val="1"/>
      <w:numFmt w:val="decimal"/>
      <w:lvlText w:val="%1.%2.%3"/>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color w:val="auto"/>
        <w:spacing w:val="0"/>
        <w:w w:val="100"/>
        <w:kern w:val="2"/>
        <w:position w:val="0"/>
        <w:sz w:val="30"/>
        <w:szCs w:val="30"/>
        <w:u w:val="none"/>
        <w:effect w:val="none"/>
        <w:em w:val="none"/>
      </w:rPr>
    </w:lvl>
    <w:lvl w:ilvl="3">
      <w:start w:val="1"/>
      <w:numFmt w:val="decimal"/>
      <w:lvlText w:val="%1.%2.%3.%4"/>
      <w:lvlJc w:val="left"/>
      <w:pPr>
        <w:tabs>
          <w:tab w:val="num" w:pos="0"/>
        </w:tabs>
        <w:ind w:left="0" w:firstLine="0"/>
      </w:pPr>
      <w:rPr>
        <w:rFonts w:ascii="Times New Roman" w:hAnsi="Times New Roman" w:cs="Times New Roman" w:hint="default"/>
        <w:sz w:val="28"/>
        <w:szCs w:val="28"/>
      </w:rPr>
    </w:lvl>
    <w:lvl w:ilvl="4">
      <w:start w:val="1"/>
      <w:numFmt w:val="decimal"/>
      <w:lvlText w:val="%1.%2.%3.%4.%5"/>
      <w:lvlJc w:val="left"/>
      <w:pPr>
        <w:tabs>
          <w:tab w:val="num" w:pos="0"/>
        </w:tabs>
        <w:ind w:left="0" w:firstLine="0"/>
      </w:pPr>
      <w:rPr>
        <w:rFonts w:ascii="Times New Roman" w:hAnsi="Times New Roman" w:cs="Times New Roman" w:hint="default"/>
        <w:sz w:val="28"/>
        <w:szCs w:val="28"/>
      </w:rPr>
    </w:lvl>
    <w:lvl w:ilvl="5">
      <w:start w:val="1"/>
      <w:numFmt w:val="decimal"/>
      <w:lvlText w:val="%1.%2.%3.%4.%5.%6"/>
      <w:lvlJc w:val="left"/>
      <w:pPr>
        <w:tabs>
          <w:tab w:val="num" w:pos="0"/>
        </w:tabs>
        <w:ind w:left="0" w:firstLine="0"/>
      </w:pPr>
    </w:lvl>
    <w:lvl w:ilvl="6">
      <w:start w:val="1"/>
      <w:numFmt w:val="decimal"/>
      <w:lvlText w:val="%1.%2.%3.%4.%5.%6.%7"/>
      <w:lvlJc w:val="left"/>
      <w:pPr>
        <w:tabs>
          <w:tab w:val="num" w:pos="1716"/>
        </w:tabs>
        <w:ind w:left="1716" w:hanging="1296"/>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004"/>
        </w:tabs>
        <w:ind w:left="200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num>
  <w:num w:numId="6">
    <w:abstractNumId w:val="0"/>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2CF5"/>
    <w:rsid w:val="00004D40"/>
    <w:rsid w:val="00013B74"/>
    <w:rsid w:val="00015348"/>
    <w:rsid w:val="000215F0"/>
    <w:rsid w:val="00053B2D"/>
    <w:rsid w:val="0005407E"/>
    <w:rsid w:val="00067C5B"/>
    <w:rsid w:val="00081E03"/>
    <w:rsid w:val="000B39EE"/>
    <w:rsid w:val="000E2B2C"/>
    <w:rsid w:val="000F1774"/>
    <w:rsid w:val="000F7721"/>
    <w:rsid w:val="00100EE4"/>
    <w:rsid w:val="00104504"/>
    <w:rsid w:val="001579EF"/>
    <w:rsid w:val="001910DE"/>
    <w:rsid w:val="001E5B2A"/>
    <w:rsid w:val="002741E8"/>
    <w:rsid w:val="002D2599"/>
    <w:rsid w:val="002D590D"/>
    <w:rsid w:val="0030587A"/>
    <w:rsid w:val="00317700"/>
    <w:rsid w:val="00326F5D"/>
    <w:rsid w:val="00347390"/>
    <w:rsid w:val="00354F0C"/>
    <w:rsid w:val="003629FE"/>
    <w:rsid w:val="00363734"/>
    <w:rsid w:val="00366CC7"/>
    <w:rsid w:val="0037257A"/>
    <w:rsid w:val="003975DC"/>
    <w:rsid w:val="003B1335"/>
    <w:rsid w:val="003B4B42"/>
    <w:rsid w:val="003C20E8"/>
    <w:rsid w:val="003D67CC"/>
    <w:rsid w:val="00451042"/>
    <w:rsid w:val="00491674"/>
    <w:rsid w:val="004934D4"/>
    <w:rsid w:val="004D0DEA"/>
    <w:rsid w:val="004D561A"/>
    <w:rsid w:val="004F1D41"/>
    <w:rsid w:val="004F32DA"/>
    <w:rsid w:val="005050AD"/>
    <w:rsid w:val="00514878"/>
    <w:rsid w:val="005203E2"/>
    <w:rsid w:val="0052386B"/>
    <w:rsid w:val="00577C67"/>
    <w:rsid w:val="005964EA"/>
    <w:rsid w:val="005B0BB0"/>
    <w:rsid w:val="00605A13"/>
    <w:rsid w:val="00605B09"/>
    <w:rsid w:val="0060680B"/>
    <w:rsid w:val="00610EE0"/>
    <w:rsid w:val="006137CD"/>
    <w:rsid w:val="00652C32"/>
    <w:rsid w:val="00657E4B"/>
    <w:rsid w:val="00690422"/>
    <w:rsid w:val="006E785D"/>
    <w:rsid w:val="006F0545"/>
    <w:rsid w:val="006F3DB9"/>
    <w:rsid w:val="00703F60"/>
    <w:rsid w:val="007474CE"/>
    <w:rsid w:val="007A71DE"/>
    <w:rsid w:val="0083681E"/>
    <w:rsid w:val="0084034B"/>
    <w:rsid w:val="00845BC7"/>
    <w:rsid w:val="00867DF0"/>
    <w:rsid w:val="00880FCD"/>
    <w:rsid w:val="0088434C"/>
    <w:rsid w:val="00895CED"/>
    <w:rsid w:val="008C2C66"/>
    <w:rsid w:val="008D47E2"/>
    <w:rsid w:val="008D7C2D"/>
    <w:rsid w:val="008E3315"/>
    <w:rsid w:val="008F0950"/>
    <w:rsid w:val="008F0968"/>
    <w:rsid w:val="008F48A9"/>
    <w:rsid w:val="00902649"/>
    <w:rsid w:val="009309AC"/>
    <w:rsid w:val="00937876"/>
    <w:rsid w:val="0095594E"/>
    <w:rsid w:val="00960F5F"/>
    <w:rsid w:val="00961FAE"/>
    <w:rsid w:val="00967F3F"/>
    <w:rsid w:val="00975ED0"/>
    <w:rsid w:val="00976972"/>
    <w:rsid w:val="00993528"/>
    <w:rsid w:val="00995ECB"/>
    <w:rsid w:val="009A46C0"/>
    <w:rsid w:val="009A7142"/>
    <w:rsid w:val="009D5410"/>
    <w:rsid w:val="009E4D55"/>
    <w:rsid w:val="009F44F9"/>
    <w:rsid w:val="00A0677B"/>
    <w:rsid w:val="00A248DE"/>
    <w:rsid w:val="00A41223"/>
    <w:rsid w:val="00A52A0C"/>
    <w:rsid w:val="00A81FBF"/>
    <w:rsid w:val="00AF325E"/>
    <w:rsid w:val="00B711FC"/>
    <w:rsid w:val="00B76F24"/>
    <w:rsid w:val="00B97A4D"/>
    <w:rsid w:val="00BA50F3"/>
    <w:rsid w:val="00BC2CF5"/>
    <w:rsid w:val="00BD753F"/>
    <w:rsid w:val="00C30CF8"/>
    <w:rsid w:val="00C54DB8"/>
    <w:rsid w:val="00C56BB4"/>
    <w:rsid w:val="00C6621D"/>
    <w:rsid w:val="00CB325A"/>
    <w:rsid w:val="00CC189A"/>
    <w:rsid w:val="00CE0E02"/>
    <w:rsid w:val="00CE1B24"/>
    <w:rsid w:val="00CF1F4C"/>
    <w:rsid w:val="00D16248"/>
    <w:rsid w:val="00D44ABA"/>
    <w:rsid w:val="00D6386E"/>
    <w:rsid w:val="00D91461"/>
    <w:rsid w:val="00DA5DED"/>
    <w:rsid w:val="00DB4F1A"/>
    <w:rsid w:val="00DD4E32"/>
    <w:rsid w:val="00E2622B"/>
    <w:rsid w:val="00E34CF2"/>
    <w:rsid w:val="00E40239"/>
    <w:rsid w:val="00E62C10"/>
    <w:rsid w:val="00E75EDC"/>
    <w:rsid w:val="00EC2363"/>
    <w:rsid w:val="00EC4592"/>
    <w:rsid w:val="00F0583A"/>
    <w:rsid w:val="00F34B1E"/>
    <w:rsid w:val="00F70CAA"/>
    <w:rsid w:val="00FA0033"/>
    <w:rsid w:val="00FB7DD1"/>
    <w:rsid w:val="00FD4948"/>
    <w:rsid w:val="00FD5566"/>
    <w:rsid w:val="00FE2143"/>
    <w:rsid w:val="00FE6472"/>
    <w:rsid w:val="00FF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CF5"/>
    <w:pPr>
      <w:widowControl w:val="0"/>
      <w:jc w:val="both"/>
    </w:pPr>
    <w:rPr>
      <w:rFonts w:ascii="Times New Roman" w:eastAsia="宋体" w:hAnsi="Times New Roman" w:cs="Times New Roman"/>
      <w:szCs w:val="24"/>
    </w:rPr>
  </w:style>
  <w:style w:type="paragraph" w:styleId="1">
    <w:name w:val="heading 1"/>
    <w:aliases w:val="H1,PIM 1,h1,H11,H12,H13,H14,H15,H16,H17,H18,H19,H110,H111,H112,H121,H131,H141,H151,H161,H171,H181,H191,H1101,H1111,H113,H122,H132,H142,H152,H162,H172,H182,H192,H1102,H1112,H1121,H1211,H1311,H1411,H1511,H1611,H1711,H1811,H1911,H11011,H11111,H114,标书1"/>
    <w:basedOn w:val="a"/>
    <w:next w:val="a"/>
    <w:link w:val="1Char"/>
    <w:qFormat/>
    <w:rsid w:val="00BC2CF5"/>
    <w:pPr>
      <w:keepNext/>
      <w:keepLines/>
      <w:widowControl/>
      <w:spacing w:before="340" w:after="330" w:line="576" w:lineRule="auto"/>
      <w:jc w:val="left"/>
      <w:outlineLvl w:val="0"/>
    </w:pPr>
    <w:rPr>
      <w:b/>
      <w:bCs/>
      <w:kern w:val="44"/>
      <w:sz w:val="44"/>
      <w:szCs w:val="44"/>
    </w:rPr>
  </w:style>
  <w:style w:type="paragraph" w:styleId="2">
    <w:name w:val="heading 2"/>
    <w:aliases w:val="标题 1.1,第一章 标题 2,Heading 2 Hidden,Heading 2 CCBS,heading 2,H2,h2,Titre3,HD2,2nd level,2,l2,DO NOT USE_h2,chn,Chapter Number/Appendix Letter,sect 1.2,ISO1,PIM2,1.1Heading 2,1.1 Heading 2,H21,sect 1.21,H22,sect 1.22,H211,sect 1.211,H23,sect 1.23,H212"/>
    <w:basedOn w:val="a"/>
    <w:next w:val="a"/>
    <w:link w:val="2Char"/>
    <w:qFormat/>
    <w:rsid w:val="00BC2CF5"/>
    <w:pPr>
      <w:keepLines/>
      <w:tabs>
        <w:tab w:val="left" w:pos="425"/>
      </w:tabs>
      <w:snapToGrid w:val="0"/>
      <w:spacing w:beforeLines="150" w:afterLines="50" w:line="415" w:lineRule="auto"/>
      <w:jc w:val="center"/>
      <w:outlineLvl w:val="1"/>
    </w:pPr>
    <w:rPr>
      <w:rFonts w:ascii="宋体" w:hAnsi="宋体" w:cs="宋体"/>
      <w:b/>
      <w:bCs/>
      <w:kern w:val="28"/>
      <w:sz w:val="28"/>
      <w:szCs w:val="28"/>
    </w:rPr>
  </w:style>
  <w:style w:type="paragraph" w:styleId="3">
    <w:name w:val="heading 3"/>
    <w:aliases w:val="列表编号3,Heading 3 - old,Heading 3,H3,l3,CT,BOD 0,3,h3,3rd level,Head 3,二级节名,Level 3 Head,heading 3,标题222,Bold Head,bh,level_3,PIM 3,sect1.2.3,HeadC,Level 3 Topic Heading,l3+toc 3,Sub-section Title,sect1.2.31,sect1.2.32,sect1.2.311,sect1.2.33,31,Title"/>
    <w:basedOn w:val="a"/>
    <w:next w:val="a"/>
    <w:link w:val="3Char1"/>
    <w:qFormat/>
    <w:rsid w:val="00BC2CF5"/>
    <w:pPr>
      <w:spacing w:line="360" w:lineRule="auto"/>
      <w:outlineLvl w:val="2"/>
    </w:pPr>
    <w:rPr>
      <w:rFonts w:ascii="宋体" w:cs="宋体"/>
      <w:kern w:val="0"/>
      <w:szCs w:val="20"/>
    </w:rPr>
  </w:style>
  <w:style w:type="paragraph" w:styleId="4">
    <w:name w:val="heading 4"/>
    <w:aliases w:val="PIM 4,H4,h4,H41,H42,H43,H44,H45,H46,H47,H48,H49,H410,H411,H421,H431,H441,H451,H461,H471,H481,H491,H4101,H412,H422,H432,H442,H452,H462,H472,H482,H492,H4102,H4111,H4211,H4311,H4411,H4511,H4611,H4711,H4811,H4911,H41011,H413,H423,H433,H443,H453,H463,bl"/>
    <w:basedOn w:val="a"/>
    <w:next w:val="a"/>
    <w:link w:val="4Char"/>
    <w:qFormat/>
    <w:rsid w:val="00BC2CF5"/>
    <w:pPr>
      <w:keepNext/>
      <w:keepLines/>
      <w:widowControl/>
      <w:numPr>
        <w:ilvl w:val="3"/>
        <w:numId w:val="1"/>
      </w:numPr>
      <w:tabs>
        <w:tab w:val="left" w:pos="864"/>
      </w:tabs>
      <w:spacing w:before="280" w:after="290" w:line="374" w:lineRule="auto"/>
      <w:jc w:val="left"/>
      <w:outlineLvl w:val="3"/>
    </w:pPr>
    <w:rPr>
      <w:rFonts w:ascii="Arial" w:eastAsia="黑体" w:hAnsi="Arial"/>
      <w:b/>
      <w:bCs/>
      <w:kern w:val="0"/>
      <w:sz w:val="28"/>
      <w:szCs w:val="28"/>
    </w:rPr>
  </w:style>
  <w:style w:type="paragraph" w:styleId="5">
    <w:name w:val="heading 5"/>
    <w:aliases w:val="dash,ds,dd,Roman list,h5,H5,PIM 5,第四层条,第五层,heading 5,5,l4,口,一,Table label,l5,hm,mh2,Module heading 2,Head 5,list 5,Heading5,Titre5,ITT t5,PA Pico Section,H5-Heading 5,heading5,Heading 5,Second Subheading,Block Label,h51,heading 51,h52,heading 52,gg"/>
    <w:basedOn w:val="a"/>
    <w:next w:val="a"/>
    <w:link w:val="5Char"/>
    <w:qFormat/>
    <w:rsid w:val="00BC2CF5"/>
    <w:pPr>
      <w:keepNext/>
      <w:keepLines/>
      <w:widowControl/>
      <w:numPr>
        <w:ilvl w:val="4"/>
        <w:numId w:val="1"/>
      </w:numPr>
      <w:tabs>
        <w:tab w:val="left" w:pos="1008"/>
      </w:tabs>
      <w:spacing w:before="280" w:after="290" w:line="374" w:lineRule="auto"/>
      <w:jc w:val="left"/>
      <w:outlineLvl w:val="4"/>
    </w:pPr>
    <w:rPr>
      <w:b/>
      <w:bCs/>
      <w:kern w:val="0"/>
      <w:sz w:val="28"/>
      <w:szCs w:val="28"/>
    </w:rPr>
  </w:style>
  <w:style w:type="paragraph" w:styleId="6">
    <w:name w:val="heading 6"/>
    <w:basedOn w:val="a"/>
    <w:next w:val="a"/>
    <w:link w:val="6Char"/>
    <w:qFormat/>
    <w:rsid w:val="00BC2CF5"/>
    <w:pPr>
      <w:keepNext/>
      <w:keepLines/>
      <w:widowControl/>
      <w:numPr>
        <w:ilvl w:val="5"/>
        <w:numId w:val="1"/>
      </w:numPr>
      <w:tabs>
        <w:tab w:val="clear" w:pos="642"/>
        <w:tab w:val="left" w:pos="1152"/>
      </w:tabs>
      <w:spacing w:before="240" w:after="64" w:line="319" w:lineRule="auto"/>
      <w:jc w:val="left"/>
      <w:outlineLvl w:val="5"/>
    </w:pPr>
    <w:rPr>
      <w:rFonts w:ascii="Arial" w:eastAsia="黑体" w:hAnsi="Arial"/>
      <w:b/>
      <w:bCs/>
      <w:kern w:val="0"/>
      <w:sz w:val="24"/>
    </w:rPr>
  </w:style>
  <w:style w:type="paragraph" w:styleId="7">
    <w:name w:val="heading 7"/>
    <w:basedOn w:val="a"/>
    <w:next w:val="a"/>
    <w:link w:val="7Char"/>
    <w:qFormat/>
    <w:rsid w:val="00BC2CF5"/>
    <w:pPr>
      <w:keepNext/>
      <w:keepLines/>
      <w:widowControl/>
      <w:numPr>
        <w:ilvl w:val="6"/>
        <w:numId w:val="1"/>
      </w:numPr>
      <w:tabs>
        <w:tab w:val="clear" w:pos="786"/>
        <w:tab w:val="left" w:pos="1296"/>
      </w:tabs>
      <w:spacing w:before="240" w:after="64" w:line="319" w:lineRule="auto"/>
      <w:jc w:val="left"/>
      <w:outlineLvl w:val="6"/>
    </w:pPr>
    <w:rPr>
      <w:b/>
      <w:bCs/>
      <w:kern w:val="0"/>
      <w:sz w:val="24"/>
    </w:rPr>
  </w:style>
  <w:style w:type="paragraph" w:styleId="8">
    <w:name w:val="heading 8"/>
    <w:basedOn w:val="a"/>
    <w:next w:val="a"/>
    <w:link w:val="8Char"/>
    <w:qFormat/>
    <w:rsid w:val="00BC2CF5"/>
    <w:pPr>
      <w:keepNext/>
      <w:keepLines/>
      <w:widowControl/>
      <w:numPr>
        <w:ilvl w:val="7"/>
        <w:numId w:val="1"/>
      </w:numPr>
      <w:tabs>
        <w:tab w:val="clear" w:pos="930"/>
        <w:tab w:val="left" w:pos="1440"/>
      </w:tabs>
      <w:spacing w:before="240" w:after="64" w:line="319" w:lineRule="auto"/>
      <w:jc w:val="left"/>
      <w:outlineLvl w:val="7"/>
    </w:pPr>
    <w:rPr>
      <w:rFonts w:ascii="Arial" w:eastAsia="黑体" w:hAnsi="Arial"/>
      <w:kern w:val="0"/>
      <w:sz w:val="24"/>
    </w:rPr>
  </w:style>
  <w:style w:type="paragraph" w:styleId="9">
    <w:name w:val="heading 9"/>
    <w:basedOn w:val="a"/>
    <w:next w:val="a"/>
    <w:link w:val="9Char"/>
    <w:qFormat/>
    <w:rsid w:val="00BC2CF5"/>
    <w:pPr>
      <w:keepNext/>
      <w:keepLines/>
      <w:widowControl/>
      <w:numPr>
        <w:ilvl w:val="8"/>
        <w:numId w:val="1"/>
      </w:numPr>
      <w:tabs>
        <w:tab w:val="clear" w:pos="1074"/>
        <w:tab w:val="left" w:pos="1584"/>
      </w:tabs>
      <w:spacing w:before="240" w:after="64" w:line="319"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2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2CF5"/>
    <w:rPr>
      <w:sz w:val="18"/>
      <w:szCs w:val="18"/>
    </w:rPr>
  </w:style>
  <w:style w:type="paragraph" w:styleId="a4">
    <w:name w:val="footer"/>
    <w:basedOn w:val="a"/>
    <w:link w:val="Char0"/>
    <w:uiPriority w:val="99"/>
    <w:unhideWhenUsed/>
    <w:rsid w:val="00BC2CF5"/>
    <w:pPr>
      <w:tabs>
        <w:tab w:val="center" w:pos="4153"/>
        <w:tab w:val="right" w:pos="8306"/>
      </w:tabs>
      <w:snapToGrid w:val="0"/>
      <w:jc w:val="left"/>
    </w:pPr>
    <w:rPr>
      <w:sz w:val="18"/>
      <w:szCs w:val="18"/>
    </w:rPr>
  </w:style>
  <w:style w:type="character" w:customStyle="1" w:styleId="Char0">
    <w:name w:val="页脚 Char"/>
    <w:basedOn w:val="a0"/>
    <w:link w:val="a4"/>
    <w:uiPriority w:val="99"/>
    <w:rsid w:val="00BC2CF5"/>
    <w:rPr>
      <w:sz w:val="18"/>
      <w:szCs w:val="18"/>
    </w:rPr>
  </w:style>
  <w:style w:type="character" w:customStyle="1" w:styleId="1Char">
    <w:name w:val="标题 1 Char"/>
    <w:aliases w:val="H1 Char,PIM 1 Char,h1 Char,H11 Char,H12 Char,H13 Char,H14 Char,H15 Char,H16 Char,H17 Char,H18 Char,H19 Char,H110 Char,H111 Char,H112 Char,H121 Char,H131 Char,H141 Char,H151 Char,H161 Char,H171 Char,H181 Char,H191 Char,H1101 Char,H1111 Char"/>
    <w:basedOn w:val="a0"/>
    <w:link w:val="1"/>
    <w:rsid w:val="00BC2CF5"/>
    <w:rPr>
      <w:rFonts w:ascii="Times New Roman" w:eastAsia="宋体" w:hAnsi="Times New Roman" w:cs="Times New Roman"/>
      <w:b/>
      <w:bCs/>
      <w:kern w:val="44"/>
      <w:sz w:val="44"/>
      <w:szCs w:val="44"/>
    </w:rPr>
  </w:style>
  <w:style w:type="character" w:customStyle="1" w:styleId="2Char">
    <w:name w:val="标题 2 Char"/>
    <w:aliases w:val="标题 1.1 Char,第一章 标题 2 Char,Heading 2 Hidden Char,Heading 2 CCBS Char,heading 2 Char,H2 Char,h2 Char,Titre3 Char,HD2 Char,2nd level Char,2 Char,l2 Char,DO NOT USE_h2 Char,chn Char,Chapter Number/Appendix Letter Char,sect 1.2 Char,ISO1 Char"/>
    <w:basedOn w:val="a0"/>
    <w:link w:val="2"/>
    <w:rsid w:val="00BC2CF5"/>
    <w:rPr>
      <w:rFonts w:ascii="宋体" w:eastAsia="宋体" w:hAnsi="宋体" w:cs="宋体"/>
      <w:b/>
      <w:bCs/>
      <w:kern w:val="28"/>
      <w:sz w:val="28"/>
      <w:szCs w:val="28"/>
    </w:rPr>
  </w:style>
  <w:style w:type="character" w:customStyle="1" w:styleId="3Char">
    <w:name w:val="标题 3 Char"/>
    <w:basedOn w:val="a0"/>
    <w:rsid w:val="00BC2CF5"/>
    <w:rPr>
      <w:rFonts w:ascii="Times New Roman" w:eastAsia="宋体" w:hAnsi="Times New Roman" w:cs="Times New Roman"/>
      <w:b/>
      <w:bCs/>
      <w:sz w:val="32"/>
      <w:szCs w:val="32"/>
    </w:rPr>
  </w:style>
  <w:style w:type="character" w:customStyle="1" w:styleId="4Char">
    <w:name w:val="标题 4 Char"/>
    <w:aliases w:val="PIM 4 Char,H4 Char,h4 Char,H41 Char,H42 Char,H43 Char,H44 Char,H45 Char,H46 Char,H47 Char,H48 Char,H49 Char,H410 Char,H411 Char,H421 Char,H431 Char,H441 Char,H451 Char,H461 Char,H471 Char,H481 Char,H491 Char,H4101 Char,H412 Char,H422 Char"/>
    <w:basedOn w:val="a0"/>
    <w:link w:val="4"/>
    <w:rsid w:val="00BC2CF5"/>
    <w:rPr>
      <w:rFonts w:ascii="Arial" w:eastAsia="黑体" w:hAnsi="Arial" w:cs="Times New Roman"/>
      <w:b/>
      <w:bCs/>
      <w:kern w:val="0"/>
      <w:sz w:val="28"/>
      <w:szCs w:val="28"/>
    </w:rPr>
  </w:style>
  <w:style w:type="character" w:customStyle="1" w:styleId="5Char">
    <w:name w:val="标题 5 Char"/>
    <w:aliases w:val="dash Char,ds Char,dd Char,Roman list Char,h5 Char,H5 Char,PIM 5 Char,第四层条 Char,第五层 Char,heading 5 Char,5 Char,l4 Char,口 Char,一 Char,Table label Char,l5 Char,hm Char,mh2 Char,Module heading 2 Char,Head 5 Char,list 5 Char,Heading5 Char,h51 Char"/>
    <w:basedOn w:val="a0"/>
    <w:link w:val="5"/>
    <w:rsid w:val="00BC2CF5"/>
    <w:rPr>
      <w:rFonts w:ascii="Times New Roman" w:eastAsia="宋体" w:hAnsi="Times New Roman" w:cs="Times New Roman"/>
      <w:b/>
      <w:bCs/>
      <w:kern w:val="0"/>
      <w:sz w:val="28"/>
      <w:szCs w:val="28"/>
    </w:rPr>
  </w:style>
  <w:style w:type="character" w:customStyle="1" w:styleId="6Char">
    <w:name w:val="标题 6 Char"/>
    <w:basedOn w:val="a0"/>
    <w:link w:val="6"/>
    <w:rsid w:val="00BC2CF5"/>
    <w:rPr>
      <w:rFonts w:ascii="Arial" w:eastAsia="黑体" w:hAnsi="Arial" w:cs="Times New Roman"/>
      <w:b/>
      <w:bCs/>
      <w:kern w:val="0"/>
      <w:sz w:val="24"/>
      <w:szCs w:val="24"/>
    </w:rPr>
  </w:style>
  <w:style w:type="character" w:customStyle="1" w:styleId="7Char">
    <w:name w:val="标题 7 Char"/>
    <w:basedOn w:val="a0"/>
    <w:link w:val="7"/>
    <w:rsid w:val="00BC2CF5"/>
    <w:rPr>
      <w:rFonts w:ascii="Times New Roman" w:eastAsia="宋体" w:hAnsi="Times New Roman" w:cs="Times New Roman"/>
      <w:b/>
      <w:bCs/>
      <w:kern w:val="0"/>
      <w:sz w:val="24"/>
      <w:szCs w:val="24"/>
    </w:rPr>
  </w:style>
  <w:style w:type="character" w:customStyle="1" w:styleId="8Char">
    <w:name w:val="标题 8 Char"/>
    <w:basedOn w:val="a0"/>
    <w:link w:val="8"/>
    <w:rsid w:val="00BC2CF5"/>
    <w:rPr>
      <w:rFonts w:ascii="Arial" w:eastAsia="黑体" w:hAnsi="Arial" w:cs="Times New Roman"/>
      <w:kern w:val="0"/>
      <w:sz w:val="24"/>
      <w:szCs w:val="24"/>
    </w:rPr>
  </w:style>
  <w:style w:type="character" w:customStyle="1" w:styleId="9Char">
    <w:name w:val="标题 9 Char"/>
    <w:basedOn w:val="a0"/>
    <w:link w:val="9"/>
    <w:rsid w:val="00BC2CF5"/>
    <w:rPr>
      <w:rFonts w:ascii="Arial" w:eastAsia="黑体" w:hAnsi="Arial" w:cs="Times New Roman"/>
      <w:kern w:val="0"/>
      <w:szCs w:val="21"/>
    </w:rPr>
  </w:style>
  <w:style w:type="character" w:customStyle="1" w:styleId="3Char1">
    <w:name w:val="标题 3 Char1"/>
    <w:aliases w:val="列表编号3 Char1,Heading 3 - old Char1,Heading 3 Char1,H3 Char1,l3 Char1,CT Char1,BOD 0 Char1,3 Char1,h3 Char1,3rd level Char1,Head 3 Char1,二级节名 Char1,Level 3 Head Char1,heading 3 Char1,标题222 Char1,Bold Head Char1,bh Char1,level_3 Char1,31 Char"/>
    <w:link w:val="3"/>
    <w:locked/>
    <w:rsid w:val="00BC2CF5"/>
    <w:rPr>
      <w:rFonts w:ascii="宋体" w:eastAsia="宋体" w:hAnsi="Times New Roman" w:cs="宋体"/>
      <w:kern w:val="0"/>
      <w:szCs w:val="20"/>
    </w:rPr>
  </w:style>
  <w:style w:type="character" w:customStyle="1" w:styleId="font71">
    <w:name w:val="font71"/>
    <w:rsid w:val="00BC2CF5"/>
    <w:rPr>
      <w:rFonts w:ascii="Times New Roman" w:eastAsia="楷体_GB2312" w:hAnsi="Times New Roman" w:cs="Times New Roman" w:hint="default"/>
      <w:sz w:val="28"/>
      <w:szCs w:val="24"/>
    </w:rPr>
  </w:style>
  <w:style w:type="character" w:styleId="a5">
    <w:name w:val="page number"/>
    <w:basedOn w:val="a0"/>
    <w:rsid w:val="00BC2CF5"/>
  </w:style>
  <w:style w:type="character" w:customStyle="1" w:styleId="Char1">
    <w:name w:val="正文缩进 Char"/>
    <w:aliases w:val="表正文 Char,正文非缩进 Char,特点 Char,body text Char,鋘drad Char,???änd Char,Body Text(ch) Char,四号 Char,段1 Char,正文不缩进 Char,ALT+Z Char,正文（首行缩进两字） Char Char,正文（首行缩进两字） Char Char Char Char Char Char,正文（首行缩进两字） Char Char Char Char1,正文（首行缩进两字）标题1 Char,标 Char"/>
    <w:link w:val="a6"/>
    <w:locked/>
    <w:rsid w:val="00BC2CF5"/>
    <w:rPr>
      <w:rFonts w:ascii="宋体" w:eastAsia="宋体" w:hAnsi="宋体"/>
    </w:rPr>
  </w:style>
  <w:style w:type="paragraph" w:styleId="a6">
    <w:name w:val="Normal Indent"/>
    <w:aliases w:val="表正文,正文非缩进,特点,body text,鋘drad,???änd,Body Text(ch),四号,段1,正文不缩进,ALT+Z,正文（首行缩进两字） Char,正文（首行缩进两字） Char Char Char Char Char,正文（首行缩进两字） Char Char Char,正文（首行缩进两字） Char Char Char Char,正文（首行缩进两字） Char Char Char Char Char Char Char Char,正文（首行缩进两字）标题1,正文双线,标"/>
    <w:basedOn w:val="a"/>
    <w:link w:val="Char1"/>
    <w:rsid w:val="00BC2CF5"/>
    <w:pPr>
      <w:widowControl/>
      <w:spacing w:line="360" w:lineRule="auto"/>
      <w:ind w:firstLine="420"/>
      <w:jc w:val="left"/>
    </w:pPr>
    <w:rPr>
      <w:rFonts w:ascii="宋体" w:hAnsi="宋体" w:cstheme="minorBidi"/>
      <w:szCs w:val="22"/>
    </w:rPr>
  </w:style>
  <w:style w:type="character" w:customStyle="1" w:styleId="Char2">
    <w:name w:val="正文文本 Char"/>
    <w:link w:val="a7"/>
    <w:locked/>
    <w:rsid w:val="00BC2CF5"/>
    <w:rPr>
      <w:rFonts w:ascii="宋体" w:eastAsia="宋体" w:hAnsi="宋体"/>
      <w:szCs w:val="24"/>
    </w:rPr>
  </w:style>
  <w:style w:type="paragraph" w:styleId="a7">
    <w:name w:val="Body Text"/>
    <w:basedOn w:val="a"/>
    <w:link w:val="Char2"/>
    <w:rsid w:val="00BC2CF5"/>
    <w:pPr>
      <w:spacing w:after="120"/>
    </w:pPr>
    <w:rPr>
      <w:rFonts w:ascii="宋体" w:hAnsi="宋体" w:cstheme="minorBidi"/>
    </w:rPr>
  </w:style>
  <w:style w:type="character" w:customStyle="1" w:styleId="Char10">
    <w:name w:val="正文文本 Char1"/>
    <w:basedOn w:val="a0"/>
    <w:uiPriority w:val="99"/>
    <w:semiHidden/>
    <w:rsid w:val="00BC2CF5"/>
    <w:rPr>
      <w:rFonts w:ascii="Times New Roman" w:eastAsia="宋体" w:hAnsi="Times New Roman" w:cs="Times New Roman"/>
      <w:szCs w:val="24"/>
    </w:rPr>
  </w:style>
  <w:style w:type="character" w:customStyle="1" w:styleId="Char3">
    <w:name w:val="正文文本缩进 Char"/>
    <w:aliases w:val="特点标题 Char"/>
    <w:link w:val="a8"/>
    <w:locked/>
    <w:rsid w:val="00BC2CF5"/>
    <w:rPr>
      <w:rFonts w:ascii="宋体" w:eastAsia="宋体" w:hAnsi="宋体"/>
    </w:rPr>
  </w:style>
  <w:style w:type="paragraph" w:styleId="a8">
    <w:name w:val="Body Text Indent"/>
    <w:aliases w:val="特点标题"/>
    <w:basedOn w:val="a"/>
    <w:link w:val="Char3"/>
    <w:rsid w:val="00BC2CF5"/>
    <w:pPr>
      <w:widowControl/>
      <w:spacing w:after="120"/>
      <w:ind w:leftChars="200" w:left="420"/>
      <w:jc w:val="left"/>
    </w:pPr>
    <w:rPr>
      <w:rFonts w:ascii="宋体" w:hAnsi="宋体" w:cstheme="minorBidi"/>
      <w:szCs w:val="22"/>
    </w:rPr>
  </w:style>
  <w:style w:type="character" w:customStyle="1" w:styleId="Char11">
    <w:name w:val="正文文本缩进 Char1"/>
    <w:basedOn w:val="a0"/>
    <w:uiPriority w:val="99"/>
    <w:semiHidden/>
    <w:rsid w:val="00BC2CF5"/>
    <w:rPr>
      <w:rFonts w:ascii="Times New Roman" w:eastAsia="宋体" w:hAnsi="Times New Roman" w:cs="Times New Roman"/>
      <w:szCs w:val="24"/>
    </w:rPr>
  </w:style>
  <w:style w:type="character" w:customStyle="1" w:styleId="Char4">
    <w:name w:val="日期 Char"/>
    <w:link w:val="a9"/>
    <w:locked/>
    <w:rsid w:val="00BC2CF5"/>
    <w:rPr>
      <w:rFonts w:ascii="宋体" w:eastAsia="宋体" w:hAnsi="宋体"/>
    </w:rPr>
  </w:style>
  <w:style w:type="paragraph" w:styleId="a9">
    <w:name w:val="Date"/>
    <w:basedOn w:val="a"/>
    <w:next w:val="a"/>
    <w:link w:val="Char4"/>
    <w:rsid w:val="00BC2CF5"/>
    <w:rPr>
      <w:rFonts w:ascii="宋体" w:hAnsi="宋体" w:cstheme="minorBidi"/>
      <w:szCs w:val="22"/>
    </w:rPr>
  </w:style>
  <w:style w:type="character" w:customStyle="1" w:styleId="Char12">
    <w:name w:val="日期 Char1"/>
    <w:basedOn w:val="a0"/>
    <w:uiPriority w:val="99"/>
    <w:semiHidden/>
    <w:rsid w:val="00BC2CF5"/>
    <w:rPr>
      <w:rFonts w:ascii="Times New Roman" w:eastAsia="宋体" w:hAnsi="Times New Roman" w:cs="Times New Roman"/>
      <w:szCs w:val="24"/>
    </w:rPr>
  </w:style>
  <w:style w:type="character" w:customStyle="1" w:styleId="Char5">
    <w:name w:val="正文首行缩进 Char"/>
    <w:link w:val="aa"/>
    <w:locked/>
    <w:rsid w:val="00BC2CF5"/>
    <w:rPr>
      <w:rFonts w:ascii="宋体" w:eastAsia="宋体" w:hAnsi="宋体"/>
      <w:sz w:val="24"/>
    </w:rPr>
  </w:style>
  <w:style w:type="paragraph" w:styleId="aa">
    <w:name w:val="Body Text First Indent"/>
    <w:basedOn w:val="a7"/>
    <w:link w:val="Char5"/>
    <w:rsid w:val="00BC2CF5"/>
    <w:pPr>
      <w:adjustRightInd w:val="0"/>
      <w:snapToGrid w:val="0"/>
      <w:spacing w:before="40" w:after="40" w:line="360" w:lineRule="auto"/>
      <w:ind w:firstLineChars="200" w:firstLine="200"/>
    </w:pPr>
    <w:rPr>
      <w:sz w:val="24"/>
      <w:szCs w:val="22"/>
    </w:rPr>
  </w:style>
  <w:style w:type="character" w:customStyle="1" w:styleId="Char13">
    <w:name w:val="正文首行缩进 Char1"/>
    <w:basedOn w:val="Char10"/>
    <w:uiPriority w:val="99"/>
    <w:semiHidden/>
    <w:rsid w:val="00BC2CF5"/>
    <w:rPr>
      <w:rFonts w:ascii="Times New Roman" w:eastAsia="宋体" w:hAnsi="Times New Roman" w:cs="Times New Roman"/>
      <w:szCs w:val="24"/>
    </w:rPr>
  </w:style>
  <w:style w:type="character" w:customStyle="1" w:styleId="2Char0">
    <w:name w:val="正文文本缩进 2 Char"/>
    <w:link w:val="20"/>
    <w:locked/>
    <w:rsid w:val="00BC2CF5"/>
    <w:rPr>
      <w:rFonts w:ascii="宋体" w:eastAsia="宋体" w:hAnsi="宋体"/>
    </w:rPr>
  </w:style>
  <w:style w:type="paragraph" w:styleId="20">
    <w:name w:val="Body Text Indent 2"/>
    <w:basedOn w:val="a"/>
    <w:link w:val="2Char0"/>
    <w:rsid w:val="00BC2CF5"/>
    <w:pPr>
      <w:widowControl/>
      <w:spacing w:after="120" w:line="480" w:lineRule="auto"/>
      <w:ind w:leftChars="200" w:left="420"/>
      <w:jc w:val="left"/>
    </w:pPr>
    <w:rPr>
      <w:rFonts w:ascii="宋体" w:hAnsi="宋体" w:cstheme="minorBidi"/>
      <w:szCs w:val="22"/>
    </w:rPr>
  </w:style>
  <w:style w:type="character" w:customStyle="1" w:styleId="2Char1">
    <w:name w:val="正文文本缩进 2 Char1"/>
    <w:basedOn w:val="a0"/>
    <w:uiPriority w:val="99"/>
    <w:semiHidden/>
    <w:rsid w:val="00BC2CF5"/>
    <w:rPr>
      <w:rFonts w:ascii="Times New Roman" w:eastAsia="宋体" w:hAnsi="Times New Roman" w:cs="Times New Roman"/>
      <w:szCs w:val="24"/>
    </w:rPr>
  </w:style>
  <w:style w:type="character" w:customStyle="1" w:styleId="3Char0">
    <w:name w:val="正文文本缩进 3 Char"/>
    <w:link w:val="30"/>
    <w:locked/>
    <w:rsid w:val="00BC2CF5"/>
    <w:rPr>
      <w:rFonts w:ascii="宋体" w:eastAsia="宋体" w:hAnsi="宋体"/>
    </w:rPr>
  </w:style>
  <w:style w:type="paragraph" w:styleId="30">
    <w:name w:val="Body Text Indent 3"/>
    <w:basedOn w:val="a"/>
    <w:link w:val="3Char0"/>
    <w:rsid w:val="00BC2CF5"/>
    <w:pPr>
      <w:widowControl/>
      <w:spacing w:line="360" w:lineRule="auto"/>
      <w:ind w:firstLineChars="373" w:firstLine="783"/>
      <w:jc w:val="left"/>
    </w:pPr>
    <w:rPr>
      <w:rFonts w:ascii="宋体" w:hAnsi="宋体" w:cstheme="minorBidi"/>
      <w:szCs w:val="22"/>
    </w:rPr>
  </w:style>
  <w:style w:type="character" w:customStyle="1" w:styleId="3Char10">
    <w:name w:val="正文文本缩进 3 Char1"/>
    <w:basedOn w:val="a0"/>
    <w:uiPriority w:val="99"/>
    <w:semiHidden/>
    <w:rsid w:val="00BC2CF5"/>
    <w:rPr>
      <w:rFonts w:ascii="Times New Roman" w:eastAsia="宋体" w:hAnsi="Times New Roman" w:cs="Times New Roman"/>
      <w:sz w:val="16"/>
      <w:szCs w:val="16"/>
    </w:rPr>
  </w:style>
  <w:style w:type="character" w:customStyle="1" w:styleId="Char6">
    <w:name w:val="文档结构图 Char"/>
    <w:link w:val="ab"/>
    <w:locked/>
    <w:rsid w:val="00BC2CF5"/>
    <w:rPr>
      <w:rFonts w:ascii="宋体" w:eastAsia="宋体" w:hAnsi="宋体"/>
      <w:shd w:val="clear" w:color="auto" w:fill="000080"/>
    </w:rPr>
  </w:style>
  <w:style w:type="paragraph" w:styleId="ab">
    <w:name w:val="Document Map"/>
    <w:basedOn w:val="a"/>
    <w:link w:val="Char6"/>
    <w:rsid w:val="00BC2CF5"/>
    <w:pPr>
      <w:widowControl/>
      <w:shd w:val="clear" w:color="auto" w:fill="000080"/>
      <w:jc w:val="left"/>
    </w:pPr>
    <w:rPr>
      <w:rFonts w:ascii="宋体" w:hAnsi="宋体" w:cstheme="minorBidi"/>
      <w:szCs w:val="22"/>
    </w:rPr>
  </w:style>
  <w:style w:type="character" w:customStyle="1" w:styleId="Char14">
    <w:name w:val="文档结构图 Char1"/>
    <w:basedOn w:val="a0"/>
    <w:uiPriority w:val="99"/>
    <w:semiHidden/>
    <w:rsid w:val="00BC2CF5"/>
    <w:rPr>
      <w:rFonts w:ascii="宋体" w:eastAsia="宋体" w:hAnsi="Times New Roman" w:cs="Times New Roman"/>
      <w:sz w:val="18"/>
      <w:szCs w:val="18"/>
    </w:rPr>
  </w:style>
  <w:style w:type="character" w:customStyle="1" w:styleId="Char7">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1"/>
    <w:link w:val="ac"/>
    <w:locked/>
    <w:rsid w:val="00BC2CF5"/>
    <w:rPr>
      <w:rFonts w:ascii="宋体" w:eastAsia="宋体" w:hAnsi="Courier New"/>
    </w:rPr>
  </w:style>
  <w:style w:type="paragraph" w:styleId="ac">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一般文字 字元 字元,一般"/>
    <w:basedOn w:val="a"/>
    <w:link w:val="Char7"/>
    <w:rsid w:val="00BC2CF5"/>
    <w:rPr>
      <w:rFonts w:ascii="宋体" w:hAnsi="Courier New" w:cstheme="minorBidi"/>
      <w:szCs w:val="22"/>
    </w:rPr>
  </w:style>
  <w:style w:type="character" w:customStyle="1" w:styleId="Char15">
    <w:name w:val="纯文本 Char1"/>
    <w:basedOn w:val="a0"/>
    <w:uiPriority w:val="99"/>
    <w:semiHidden/>
    <w:rsid w:val="00BC2CF5"/>
    <w:rPr>
      <w:rFonts w:ascii="宋体" w:eastAsia="宋体" w:hAnsi="Courier New" w:cs="Courier New"/>
      <w:szCs w:val="21"/>
    </w:rPr>
  </w:style>
  <w:style w:type="character" w:customStyle="1" w:styleId="Char8">
    <w:name w:val="批注框文本 Char"/>
    <w:link w:val="ad"/>
    <w:semiHidden/>
    <w:locked/>
    <w:rsid w:val="00BC2CF5"/>
    <w:rPr>
      <w:rFonts w:ascii="宋体" w:eastAsia="宋体" w:hAnsi="宋体"/>
      <w:sz w:val="18"/>
      <w:szCs w:val="18"/>
    </w:rPr>
  </w:style>
  <w:style w:type="paragraph" w:styleId="ad">
    <w:name w:val="Balloon Text"/>
    <w:basedOn w:val="a"/>
    <w:link w:val="Char8"/>
    <w:semiHidden/>
    <w:rsid w:val="00BC2CF5"/>
    <w:rPr>
      <w:rFonts w:ascii="宋体" w:hAnsi="宋体" w:cstheme="minorBidi"/>
      <w:sz w:val="18"/>
      <w:szCs w:val="18"/>
    </w:rPr>
  </w:style>
  <w:style w:type="character" w:customStyle="1" w:styleId="Char16">
    <w:name w:val="批注框文本 Char1"/>
    <w:basedOn w:val="a0"/>
    <w:uiPriority w:val="99"/>
    <w:semiHidden/>
    <w:rsid w:val="00BC2CF5"/>
    <w:rPr>
      <w:rFonts w:ascii="Times New Roman" w:eastAsia="宋体" w:hAnsi="Times New Roman" w:cs="Times New Roman"/>
      <w:sz w:val="18"/>
      <w:szCs w:val="18"/>
    </w:rPr>
  </w:style>
  <w:style w:type="paragraph" w:customStyle="1" w:styleId="40">
    <w:name w:val="正文序号 4"/>
    <w:basedOn w:val="a"/>
    <w:rsid w:val="00BC2CF5"/>
    <w:pPr>
      <w:tabs>
        <w:tab w:val="left" w:pos="1469"/>
      </w:tabs>
      <w:spacing w:before="60"/>
      <w:ind w:left="1469" w:hanging="420"/>
    </w:pPr>
  </w:style>
  <w:style w:type="paragraph" w:customStyle="1" w:styleId="10">
    <w:name w:val="正文序号 1"/>
    <w:basedOn w:val="a"/>
    <w:rsid w:val="00BC2CF5"/>
    <w:pPr>
      <w:tabs>
        <w:tab w:val="left" w:pos="839"/>
      </w:tabs>
      <w:spacing w:before="60"/>
      <w:ind w:left="839" w:hanging="419"/>
    </w:pPr>
  </w:style>
  <w:style w:type="paragraph" w:customStyle="1" w:styleId="31">
    <w:name w:val="正文序号 3"/>
    <w:basedOn w:val="a"/>
    <w:rsid w:val="00BC2CF5"/>
    <w:pPr>
      <w:tabs>
        <w:tab w:val="left" w:pos="1259"/>
      </w:tabs>
      <w:spacing w:before="60"/>
      <w:ind w:left="1259" w:hanging="420"/>
    </w:pPr>
  </w:style>
  <w:style w:type="paragraph" w:customStyle="1" w:styleId="21">
    <w:name w:val="正文序号 2"/>
    <w:basedOn w:val="a"/>
    <w:rsid w:val="00BC2CF5"/>
    <w:pPr>
      <w:tabs>
        <w:tab w:val="left" w:pos="1049"/>
      </w:tabs>
      <w:spacing w:before="60"/>
      <w:ind w:left="1049" w:hanging="420"/>
    </w:pPr>
  </w:style>
  <w:style w:type="character" w:customStyle="1" w:styleId="0CharChar">
    <w:name w:val="0正文 Char Char"/>
    <w:link w:val="0"/>
    <w:locked/>
    <w:rsid w:val="00BC2CF5"/>
    <w:rPr>
      <w:rFonts w:ascii="Verdana" w:hAnsi="Verdana"/>
      <w:sz w:val="24"/>
      <w:szCs w:val="24"/>
    </w:rPr>
  </w:style>
  <w:style w:type="paragraph" w:customStyle="1" w:styleId="0">
    <w:name w:val="0正文"/>
    <w:basedOn w:val="a"/>
    <w:link w:val="0CharChar"/>
    <w:rsid w:val="00BC2CF5"/>
    <w:pPr>
      <w:adjustRightInd w:val="0"/>
      <w:spacing w:line="360" w:lineRule="auto"/>
      <w:ind w:firstLineChars="200" w:firstLine="480"/>
    </w:pPr>
    <w:rPr>
      <w:rFonts w:ascii="Verdana" w:eastAsiaTheme="minorEastAsia" w:hAnsi="Verdana" w:cstheme="minorBidi"/>
      <w:sz w:val="24"/>
    </w:rPr>
  </w:style>
  <w:style w:type="character" w:customStyle="1" w:styleId="CharChar">
    <w:name w:val="_正文段落 Char Char"/>
    <w:link w:val="ae"/>
    <w:locked/>
    <w:rsid w:val="00BC2CF5"/>
    <w:rPr>
      <w:rFonts w:ascii="宋体" w:eastAsia="宋体" w:hAnsi="宋体" w:cs="宋体"/>
      <w:sz w:val="24"/>
      <w:lang w:eastAsia="en-US"/>
    </w:rPr>
  </w:style>
  <w:style w:type="paragraph" w:customStyle="1" w:styleId="ae">
    <w:name w:val="_正文段落"/>
    <w:basedOn w:val="a"/>
    <w:link w:val="CharChar"/>
    <w:rsid w:val="00BC2CF5"/>
    <w:pPr>
      <w:widowControl/>
      <w:spacing w:line="360" w:lineRule="auto"/>
      <w:ind w:firstLine="200"/>
      <w:jc w:val="left"/>
    </w:pPr>
    <w:rPr>
      <w:rFonts w:ascii="宋体" w:hAnsi="宋体" w:cs="宋体"/>
      <w:sz w:val="24"/>
      <w:szCs w:val="22"/>
      <w:lang w:eastAsia="en-US"/>
    </w:rPr>
  </w:style>
  <w:style w:type="character" w:customStyle="1" w:styleId="Char9">
    <w:name w:val="正文(首行缩进) Char"/>
    <w:link w:val="af"/>
    <w:locked/>
    <w:rsid w:val="00BC2CF5"/>
    <w:rPr>
      <w:rFonts w:ascii="Arial Narrow" w:eastAsia="宋体" w:hAnsi="Arial Narrow"/>
      <w:szCs w:val="24"/>
    </w:rPr>
  </w:style>
  <w:style w:type="paragraph" w:customStyle="1" w:styleId="af">
    <w:name w:val="正文(首行缩进)"/>
    <w:basedOn w:val="a"/>
    <w:link w:val="Char9"/>
    <w:rsid w:val="00BC2CF5"/>
    <w:pPr>
      <w:spacing w:line="360" w:lineRule="auto"/>
      <w:ind w:firstLineChars="200" w:firstLine="200"/>
    </w:pPr>
    <w:rPr>
      <w:rFonts w:ascii="Arial Narrow" w:hAnsi="Arial Narrow" w:cstheme="minorBidi"/>
    </w:rPr>
  </w:style>
  <w:style w:type="character" w:customStyle="1" w:styleId="Chara">
    <w:name w:val="题目 Char"/>
    <w:link w:val="af0"/>
    <w:locked/>
    <w:rsid w:val="00BC2CF5"/>
    <w:rPr>
      <w:rFonts w:ascii="黑体" w:eastAsia="黑体" w:hAnsi="黑体"/>
      <w:color w:val="C00000"/>
      <w:sz w:val="28"/>
      <w:szCs w:val="28"/>
    </w:rPr>
  </w:style>
  <w:style w:type="paragraph" w:customStyle="1" w:styleId="af0">
    <w:name w:val="题目"/>
    <w:basedOn w:val="a"/>
    <w:link w:val="Chara"/>
    <w:rsid w:val="00BC2CF5"/>
    <w:pPr>
      <w:spacing w:beforeLines="200" w:afterLines="100"/>
      <w:jc w:val="center"/>
    </w:pPr>
    <w:rPr>
      <w:rFonts w:ascii="黑体" w:eastAsia="黑体" w:hAnsi="黑体" w:cstheme="minorBidi"/>
      <w:color w:val="C00000"/>
      <w:sz w:val="28"/>
      <w:szCs w:val="28"/>
    </w:rPr>
  </w:style>
  <w:style w:type="paragraph" w:customStyle="1" w:styleId="50">
    <w:name w:val="标题5"/>
    <w:basedOn w:val="a"/>
    <w:rsid w:val="00BC2CF5"/>
    <w:pPr>
      <w:tabs>
        <w:tab w:val="num" w:pos="1440"/>
      </w:tabs>
      <w:spacing w:before="120" w:after="120"/>
    </w:pPr>
    <w:rPr>
      <w:rFonts w:ascii="宋体"/>
      <w:b/>
      <w:sz w:val="28"/>
    </w:rPr>
  </w:style>
  <w:style w:type="paragraph" w:customStyle="1" w:styleId="22Heading2HiddenHeading2CCBSheading2H2h2">
    <w:name w:val="样式 标题 2第一章 标题 2Heading 2 HiddenHeading 2 CCBSheading 2H2h2..."/>
    <w:basedOn w:val="2"/>
    <w:rsid w:val="00BC2CF5"/>
    <w:pPr>
      <w:keepNext/>
      <w:tabs>
        <w:tab w:val="clear" w:pos="425"/>
        <w:tab w:val="left" w:pos="0"/>
      </w:tabs>
      <w:suppressAutoHyphens/>
      <w:snapToGrid/>
      <w:spacing w:beforeLines="0" w:afterLines="0"/>
      <w:jc w:val="left"/>
    </w:pPr>
    <w:rPr>
      <w:rFonts w:eastAsia="黑体" w:cs="Times New Roman"/>
      <w:kern w:val="0"/>
      <w:sz w:val="30"/>
      <w:szCs w:val="32"/>
      <w:lang w:eastAsia="ar-SA"/>
    </w:rPr>
  </w:style>
  <w:style w:type="paragraph" w:customStyle="1" w:styleId="af1">
    <w:name w:val="设计方案"/>
    <w:basedOn w:val="a"/>
    <w:rsid w:val="00BC2CF5"/>
    <w:pPr>
      <w:widowControl/>
      <w:tabs>
        <w:tab w:val="left" w:pos="425"/>
      </w:tabs>
      <w:spacing w:after="160" w:line="240" w:lineRule="exact"/>
      <w:jc w:val="left"/>
    </w:pPr>
    <w:rPr>
      <w:rFonts w:ascii="Verdana" w:hAnsi="Verdana"/>
      <w:kern w:val="0"/>
      <w:szCs w:val="20"/>
      <w:lang w:eastAsia="en-US"/>
    </w:rPr>
  </w:style>
  <w:style w:type="character" w:customStyle="1" w:styleId="Charb">
    <w:name w:val="仿宋四号字体 Char"/>
    <w:link w:val="af2"/>
    <w:locked/>
    <w:rsid w:val="00BC2CF5"/>
    <w:rPr>
      <w:rFonts w:ascii="仿宋_GB2312" w:eastAsia="仿宋_GB2312" w:hAnsi="宋体"/>
      <w:color w:val="000000"/>
      <w:sz w:val="28"/>
      <w:szCs w:val="28"/>
    </w:rPr>
  </w:style>
  <w:style w:type="paragraph" w:customStyle="1" w:styleId="af2">
    <w:name w:val="仿宋四号字体"/>
    <w:basedOn w:val="a6"/>
    <w:link w:val="Charb"/>
    <w:rsid w:val="00BC2CF5"/>
    <w:pPr>
      <w:ind w:firstLineChars="200" w:firstLine="200"/>
      <w:jc w:val="both"/>
    </w:pPr>
    <w:rPr>
      <w:rFonts w:ascii="仿宋_GB2312" w:eastAsia="仿宋_GB2312"/>
      <w:color w:val="000000"/>
      <w:sz w:val="28"/>
      <w:szCs w:val="28"/>
    </w:rPr>
  </w:style>
  <w:style w:type="character" w:customStyle="1" w:styleId="CharChar0">
    <w:name w:val="正文内容 Char Char"/>
    <w:link w:val="af3"/>
    <w:locked/>
    <w:rsid w:val="00BC2CF5"/>
    <w:rPr>
      <w:sz w:val="24"/>
      <w:szCs w:val="24"/>
    </w:rPr>
  </w:style>
  <w:style w:type="paragraph" w:customStyle="1" w:styleId="af3">
    <w:name w:val="正文内容"/>
    <w:basedOn w:val="a"/>
    <w:link w:val="CharChar0"/>
    <w:rsid w:val="00BC2CF5"/>
    <w:pPr>
      <w:spacing w:line="360" w:lineRule="auto"/>
      <w:ind w:firstLine="420"/>
      <w:jc w:val="left"/>
    </w:pPr>
    <w:rPr>
      <w:rFonts w:asciiTheme="minorHAnsi" w:eastAsiaTheme="minorEastAsia" w:hAnsiTheme="minorHAnsi" w:cstheme="minorBidi"/>
      <w:sz w:val="24"/>
    </w:rPr>
  </w:style>
  <w:style w:type="character" w:customStyle="1" w:styleId="CharChar1">
    <w:name w:val="表格标题 Char Char"/>
    <w:link w:val="af4"/>
    <w:locked/>
    <w:rsid w:val="00BC2CF5"/>
    <w:rPr>
      <w:rFonts w:eastAsia="Times New Roman"/>
      <w:sz w:val="24"/>
    </w:rPr>
  </w:style>
  <w:style w:type="paragraph" w:customStyle="1" w:styleId="af4">
    <w:name w:val="表格标题"/>
    <w:link w:val="CharChar1"/>
    <w:rsid w:val="00BC2CF5"/>
    <w:pPr>
      <w:autoSpaceDE w:val="0"/>
      <w:autoSpaceDN w:val="0"/>
      <w:adjustRightInd w:val="0"/>
      <w:spacing w:line="260" w:lineRule="exact"/>
      <w:jc w:val="both"/>
    </w:pPr>
    <w:rPr>
      <w:rFonts w:eastAsia="Times New Roman"/>
      <w:sz w:val="24"/>
    </w:rPr>
  </w:style>
  <w:style w:type="paragraph" w:styleId="af5">
    <w:name w:val="Revision"/>
    <w:semiHidden/>
    <w:rsid w:val="00BC2CF5"/>
    <w:rPr>
      <w:rFonts w:ascii="Times New Roman" w:eastAsia="宋体" w:hAnsi="Times New Roman" w:cs="Times New Roman"/>
      <w:szCs w:val="24"/>
    </w:rPr>
  </w:style>
  <w:style w:type="character" w:styleId="af6">
    <w:name w:val="annotation reference"/>
    <w:semiHidden/>
    <w:rsid w:val="00BC2CF5"/>
    <w:rPr>
      <w:sz w:val="21"/>
      <w:szCs w:val="21"/>
    </w:rPr>
  </w:style>
  <w:style w:type="paragraph" w:styleId="af7">
    <w:name w:val="annotation text"/>
    <w:basedOn w:val="a"/>
    <w:link w:val="Charc"/>
    <w:rsid w:val="00BC2CF5"/>
    <w:pPr>
      <w:jc w:val="left"/>
    </w:pPr>
  </w:style>
  <w:style w:type="character" w:customStyle="1" w:styleId="Charc">
    <w:name w:val="批注文字 Char"/>
    <w:basedOn w:val="a0"/>
    <w:link w:val="af7"/>
    <w:rsid w:val="00BC2CF5"/>
    <w:rPr>
      <w:rFonts w:ascii="Times New Roman" w:eastAsia="宋体" w:hAnsi="Times New Roman" w:cs="Times New Roman"/>
      <w:szCs w:val="24"/>
    </w:rPr>
  </w:style>
  <w:style w:type="paragraph" w:styleId="af8">
    <w:name w:val="annotation subject"/>
    <w:basedOn w:val="af7"/>
    <w:next w:val="af7"/>
    <w:link w:val="Chard"/>
    <w:semiHidden/>
    <w:rsid w:val="00BC2CF5"/>
    <w:rPr>
      <w:b/>
      <w:bCs/>
    </w:rPr>
  </w:style>
  <w:style w:type="character" w:customStyle="1" w:styleId="Chard">
    <w:name w:val="批注主题 Char"/>
    <w:basedOn w:val="Charc"/>
    <w:link w:val="af8"/>
    <w:semiHidden/>
    <w:rsid w:val="00BC2CF5"/>
    <w:rPr>
      <w:rFonts w:ascii="Times New Roman" w:eastAsia="宋体" w:hAnsi="Times New Roman" w:cs="Times New Roman"/>
      <w:b/>
      <w:bCs/>
      <w:szCs w:val="24"/>
    </w:rPr>
  </w:style>
  <w:style w:type="character" w:styleId="HTML">
    <w:name w:val="HTML Typewriter"/>
    <w:rsid w:val="00BC2CF5"/>
    <w:rPr>
      <w:rFonts w:ascii="黑体" w:eastAsia="黑体" w:hAnsi="Courier New" w:cs="Courier New"/>
      <w:sz w:val="14"/>
      <w:szCs w:val="14"/>
    </w:rPr>
  </w:style>
  <w:style w:type="character" w:styleId="af9">
    <w:name w:val="Emphasis"/>
    <w:qFormat/>
    <w:rsid w:val="00BC2CF5"/>
    <w:rPr>
      <w:i/>
      <w:iCs/>
    </w:rPr>
  </w:style>
  <w:style w:type="character" w:styleId="afa">
    <w:name w:val="Hyperlink"/>
    <w:uiPriority w:val="99"/>
    <w:rsid w:val="00BC2CF5"/>
    <w:rPr>
      <w:color w:val="0000FF"/>
      <w:u w:val="single"/>
    </w:rPr>
  </w:style>
  <w:style w:type="character" w:styleId="afb">
    <w:name w:val="Strong"/>
    <w:qFormat/>
    <w:rsid w:val="00BC2CF5"/>
    <w:rPr>
      <w:b/>
      <w:bCs/>
    </w:rPr>
  </w:style>
  <w:style w:type="paragraph" w:customStyle="1" w:styleId="afc">
    <w:uiPriority w:val="99"/>
    <w:rsid w:val="00BC2CF5"/>
    <w:pPr>
      <w:widowControl w:val="0"/>
      <w:jc w:val="both"/>
    </w:pPr>
    <w:rPr>
      <w:rFonts w:ascii="Times New Roman" w:eastAsia="宋体" w:hAnsi="Times New Roman" w:cs="Times New Roman"/>
      <w:szCs w:val="24"/>
    </w:rPr>
  </w:style>
  <w:style w:type="character" w:customStyle="1" w:styleId="s10pv000000">
    <w:name w:val="s10pv000000"/>
    <w:basedOn w:val="a0"/>
    <w:rsid w:val="00BC2CF5"/>
  </w:style>
  <w:style w:type="character" w:customStyle="1" w:styleId="CharChar10">
    <w:name w:val="Char Char10"/>
    <w:rsid w:val="00BC2CF5"/>
    <w:rPr>
      <w:rFonts w:eastAsia="宋体"/>
      <w:sz w:val="18"/>
      <w:lang w:val="en-US" w:eastAsia="zh-CN" w:bidi="ar-SA"/>
    </w:rPr>
  </w:style>
  <w:style w:type="character" w:customStyle="1" w:styleId="CharChar12">
    <w:name w:val="Char Char12"/>
    <w:rsid w:val="00BC2CF5"/>
    <w:rPr>
      <w:rFonts w:eastAsia="宋体"/>
      <w:kern w:val="2"/>
      <w:sz w:val="18"/>
      <w:szCs w:val="18"/>
      <w:lang w:val="en-US" w:eastAsia="zh-CN" w:bidi="ar-SA"/>
    </w:rPr>
  </w:style>
  <w:style w:type="character" w:customStyle="1" w:styleId="grame">
    <w:name w:val="grame"/>
    <w:basedOn w:val="a0"/>
    <w:rsid w:val="00BC2CF5"/>
  </w:style>
  <w:style w:type="character" w:customStyle="1" w:styleId="f141">
    <w:name w:val="f141"/>
    <w:rsid w:val="00BC2CF5"/>
    <w:rPr>
      <w:sz w:val="21"/>
      <w:szCs w:val="21"/>
    </w:rPr>
  </w:style>
  <w:style w:type="character" w:customStyle="1" w:styleId="wctjfont1">
    <w:name w:val="wctjfont1"/>
    <w:rsid w:val="00BC2CF5"/>
    <w:rPr>
      <w:sz w:val="18"/>
      <w:szCs w:val="18"/>
    </w:rPr>
  </w:style>
  <w:style w:type="character" w:customStyle="1" w:styleId="bold1">
    <w:name w:val="bold1"/>
    <w:rsid w:val="00BC2CF5"/>
    <w:rPr>
      <w:sz w:val="32"/>
      <w:szCs w:val="18"/>
    </w:rPr>
  </w:style>
  <w:style w:type="character" w:customStyle="1" w:styleId="font1">
    <w:name w:val="font1"/>
    <w:rsid w:val="00BC2CF5"/>
    <w:rPr>
      <w:strike w:val="0"/>
      <w:dstrike w:val="0"/>
      <w:color w:val="999999"/>
      <w:sz w:val="18"/>
      <w:szCs w:val="18"/>
      <w:u w:val="none"/>
    </w:rPr>
  </w:style>
  <w:style w:type="character" w:customStyle="1" w:styleId="CharChar13">
    <w:name w:val="Char Char13"/>
    <w:rsid w:val="00BC2CF5"/>
    <w:rPr>
      <w:rFonts w:eastAsia="宋体"/>
      <w:kern w:val="2"/>
      <w:sz w:val="18"/>
      <w:szCs w:val="18"/>
      <w:lang w:val="en-US" w:eastAsia="zh-CN" w:bidi="ar-SA"/>
    </w:rPr>
  </w:style>
  <w:style w:type="character" w:customStyle="1" w:styleId="GB2312">
    <w:name w:val="(中文) 仿宋_GB2312 四号"/>
    <w:rsid w:val="00BC2CF5"/>
    <w:rPr>
      <w:rFonts w:eastAsia="仿宋_GB2312"/>
      <w:sz w:val="28"/>
    </w:rPr>
  </w:style>
  <w:style w:type="character" w:customStyle="1" w:styleId="wf">
    <w:name w:val="wf"/>
    <w:basedOn w:val="a0"/>
    <w:rsid w:val="00BC2CF5"/>
  </w:style>
  <w:style w:type="character" w:customStyle="1" w:styleId="style11">
    <w:name w:val="style11"/>
    <w:rsid w:val="00BC2CF5"/>
    <w:rPr>
      <w:b/>
      <w:bCs/>
    </w:rPr>
  </w:style>
  <w:style w:type="character" w:customStyle="1" w:styleId="12">
    <w:name w:val="12"/>
    <w:basedOn w:val="a0"/>
    <w:rsid w:val="00BC2CF5"/>
  </w:style>
  <w:style w:type="character" w:customStyle="1" w:styleId="style101">
    <w:name w:val="style101"/>
    <w:rsid w:val="00BC2CF5"/>
    <w:rPr>
      <w:rFonts w:ascii="Arial" w:hAnsi="Arial" w:cs="Arial" w:hint="default"/>
    </w:rPr>
  </w:style>
  <w:style w:type="character" w:customStyle="1" w:styleId="CharChar9">
    <w:name w:val="Char Char9"/>
    <w:rsid w:val="00BC2CF5"/>
    <w:rPr>
      <w:rFonts w:eastAsia="宋体"/>
      <w:kern w:val="2"/>
      <w:sz w:val="21"/>
      <w:lang w:val="en-US" w:eastAsia="zh-CN" w:bidi="ar-SA"/>
    </w:rPr>
  </w:style>
  <w:style w:type="character" w:customStyle="1" w:styleId="CharChar8">
    <w:name w:val="Char Char8"/>
    <w:rsid w:val="00BC2CF5"/>
    <w:rPr>
      <w:rFonts w:eastAsia="宋体"/>
      <w:kern w:val="2"/>
      <w:sz w:val="21"/>
      <w:szCs w:val="24"/>
      <w:lang w:val="en-US" w:eastAsia="zh-CN" w:bidi="ar-SA"/>
    </w:rPr>
  </w:style>
  <w:style w:type="character" w:customStyle="1" w:styleId="CharChar4">
    <w:name w:val="Char Char4"/>
    <w:rsid w:val="00BC2CF5"/>
    <w:rPr>
      <w:b/>
      <w:bCs/>
      <w:kern w:val="44"/>
      <w:sz w:val="44"/>
      <w:szCs w:val="44"/>
    </w:rPr>
  </w:style>
  <w:style w:type="character" w:customStyle="1" w:styleId="3CharChar">
    <w:name w:val="标题 3 Char Char"/>
    <w:aliases w:val="H3 Char Char"/>
    <w:rsid w:val="00BC2CF5"/>
    <w:rPr>
      <w:rFonts w:ascii="Verdana" w:eastAsia="黑体" w:hAnsi="Verdana"/>
      <w:b/>
      <w:kern w:val="2"/>
      <w:sz w:val="30"/>
      <w:szCs w:val="21"/>
      <w:lang w:val="en-US" w:eastAsia="zh-CN" w:bidi="ar-SA"/>
    </w:rPr>
  </w:style>
  <w:style w:type="character" w:customStyle="1" w:styleId="apple-style-span">
    <w:name w:val="apple-style-span"/>
    <w:basedOn w:val="a0"/>
    <w:rsid w:val="00BC2CF5"/>
  </w:style>
  <w:style w:type="character" w:customStyle="1" w:styleId="blod1">
    <w:name w:val="blod1"/>
    <w:rsid w:val="00BC2CF5"/>
    <w:rPr>
      <w:b/>
      <w:bCs/>
      <w:color w:val="008000"/>
      <w:sz w:val="20"/>
      <w:szCs w:val="20"/>
    </w:rPr>
  </w:style>
  <w:style w:type="character" w:customStyle="1" w:styleId="GB23120">
    <w:name w:val="样式 (中文) 仿宋_GB2312 四号"/>
    <w:rsid w:val="00BC2CF5"/>
    <w:rPr>
      <w:rFonts w:eastAsia="仿宋_GB2312"/>
      <w:sz w:val="28"/>
    </w:rPr>
  </w:style>
  <w:style w:type="character" w:customStyle="1" w:styleId="CharChar11">
    <w:name w:val="Char Char1"/>
    <w:rsid w:val="00BC2CF5"/>
    <w:rPr>
      <w:rFonts w:eastAsia="宋体" w:hAnsi="宋体"/>
      <w:sz w:val="21"/>
      <w:lang w:val="en-US" w:eastAsia="zh-CN" w:bidi="ar-SA"/>
    </w:rPr>
  </w:style>
  <w:style w:type="character" w:customStyle="1" w:styleId="p141">
    <w:name w:val="p141"/>
    <w:rsid w:val="00BC2CF5"/>
    <w:rPr>
      <w:sz w:val="21"/>
      <w:szCs w:val="21"/>
    </w:rPr>
  </w:style>
  <w:style w:type="character" w:customStyle="1" w:styleId="CharChar17">
    <w:name w:val="Char Char17"/>
    <w:rsid w:val="00BC2CF5"/>
    <w:rPr>
      <w:rFonts w:ascii="Arial" w:eastAsia="黑体" w:hAnsi="Arial"/>
      <w:sz w:val="21"/>
      <w:szCs w:val="21"/>
      <w:lang w:val="en-US" w:eastAsia="zh-CN" w:bidi="ar-SA"/>
    </w:rPr>
  </w:style>
  <w:style w:type="character" w:customStyle="1" w:styleId="a81">
    <w:name w:val="a81"/>
    <w:rsid w:val="00BC2CF5"/>
    <w:rPr>
      <w:strike w:val="0"/>
      <w:dstrike w:val="0"/>
      <w:color w:val="000000"/>
      <w:sz w:val="20"/>
      <w:szCs w:val="20"/>
      <w:u w:val="none"/>
    </w:rPr>
  </w:style>
  <w:style w:type="character" w:customStyle="1" w:styleId="CharChar18">
    <w:name w:val="Char Char18"/>
    <w:rsid w:val="00BC2CF5"/>
    <w:rPr>
      <w:rFonts w:ascii="Arial" w:eastAsia="黑体" w:hAnsi="Arial"/>
      <w:sz w:val="24"/>
      <w:szCs w:val="24"/>
      <w:lang w:val="en-US" w:eastAsia="zh-CN" w:bidi="ar-SA"/>
    </w:rPr>
  </w:style>
  <w:style w:type="character" w:customStyle="1" w:styleId="style41">
    <w:name w:val="style41"/>
    <w:rsid w:val="00BC2CF5"/>
    <w:rPr>
      <w:b/>
      <w:bCs/>
      <w:color w:val="333333"/>
      <w:sz w:val="18"/>
      <w:szCs w:val="18"/>
    </w:rPr>
  </w:style>
  <w:style w:type="character" w:customStyle="1" w:styleId="CharChar110">
    <w:name w:val="Char Char11"/>
    <w:rsid w:val="00BC2CF5"/>
    <w:rPr>
      <w:rFonts w:eastAsia="宋体"/>
      <w:sz w:val="18"/>
      <w:lang w:val="en-US" w:eastAsia="zh-CN" w:bidi="ar-SA"/>
    </w:rPr>
  </w:style>
  <w:style w:type="character" w:customStyle="1" w:styleId="sz8pt">
    <w:name w:val="sz8pt"/>
    <w:rsid w:val="00BC2CF5"/>
    <w:rPr>
      <w:sz w:val="16"/>
      <w:szCs w:val="16"/>
    </w:rPr>
  </w:style>
  <w:style w:type="character" w:customStyle="1" w:styleId="doctitle">
    <w:name w:val="doctitle"/>
    <w:basedOn w:val="a0"/>
    <w:rsid w:val="00BC2CF5"/>
  </w:style>
  <w:style w:type="character" w:customStyle="1" w:styleId="CharChar6">
    <w:name w:val="Char Char6"/>
    <w:semiHidden/>
    <w:rsid w:val="00BC2CF5"/>
    <w:rPr>
      <w:rFonts w:eastAsia="宋体"/>
      <w:sz w:val="21"/>
      <w:lang w:val="en-US" w:eastAsia="zh-CN" w:bidi="ar-SA"/>
    </w:rPr>
  </w:style>
  <w:style w:type="character" w:customStyle="1" w:styleId="txt1">
    <w:name w:val="txt1"/>
    <w:rsid w:val="00BC2CF5"/>
    <w:rPr>
      <w:rFonts w:ascii="ˎ̥" w:hAnsi="ˎ̥" w:hint="default"/>
      <w:b w:val="0"/>
      <w:bCs w:val="0"/>
      <w:sz w:val="18"/>
      <w:szCs w:val="18"/>
    </w:rPr>
  </w:style>
  <w:style w:type="character" w:customStyle="1" w:styleId="meuncn1">
    <w:name w:val="meuncn1"/>
    <w:rsid w:val="00BC2CF5"/>
    <w:rPr>
      <w:rFonts w:ascii="宋体" w:eastAsia="宋体" w:hAnsi="宋体" w:hint="eastAsia"/>
      <w:strike w:val="0"/>
      <w:dstrike w:val="0"/>
      <w:color w:val="666666"/>
      <w:sz w:val="18"/>
      <w:szCs w:val="18"/>
      <w:u w:val="none"/>
    </w:rPr>
  </w:style>
  <w:style w:type="character" w:customStyle="1" w:styleId="blue">
    <w:name w:val="blue"/>
    <w:basedOn w:val="a0"/>
    <w:rsid w:val="00BC2CF5"/>
  </w:style>
  <w:style w:type="character" w:customStyle="1" w:styleId="s91">
    <w:name w:val="s91"/>
    <w:rsid w:val="00BC2CF5"/>
    <w:rPr>
      <w:rFonts w:ascii="宋体" w:eastAsia="宋体" w:hAnsi="宋体" w:hint="eastAsia"/>
      <w:color w:val="000000"/>
      <w:sz w:val="18"/>
      <w:szCs w:val="18"/>
    </w:rPr>
  </w:style>
  <w:style w:type="character" w:customStyle="1" w:styleId="CharChar19">
    <w:name w:val="Char Char19"/>
    <w:rsid w:val="00BC2CF5"/>
    <w:rPr>
      <w:rFonts w:ascii="Arial" w:eastAsia="黑体" w:hAnsi="Arial"/>
      <w:b/>
      <w:bCs/>
      <w:sz w:val="24"/>
      <w:szCs w:val="24"/>
      <w:lang w:val="en-US" w:eastAsia="zh-CN" w:bidi="ar-SA"/>
    </w:rPr>
  </w:style>
  <w:style w:type="character" w:customStyle="1" w:styleId="CharChar5">
    <w:name w:val="Char Char5"/>
    <w:rsid w:val="00BC2CF5"/>
    <w:rPr>
      <w:rFonts w:eastAsia="宋体"/>
      <w:sz w:val="21"/>
      <w:lang w:val="en-US" w:eastAsia="zh-CN" w:bidi="ar-SA"/>
    </w:rPr>
  </w:style>
  <w:style w:type="character" w:customStyle="1" w:styleId="HighlightedVariable">
    <w:name w:val="Highlighted Variable"/>
    <w:rsid w:val="00BC2CF5"/>
    <w:rPr>
      <w:color w:val="000000"/>
    </w:rPr>
  </w:style>
  <w:style w:type="character" w:customStyle="1" w:styleId="CharChar15">
    <w:name w:val="Char Char15"/>
    <w:semiHidden/>
    <w:rsid w:val="00BC2CF5"/>
    <w:rPr>
      <w:rFonts w:eastAsia="宋体"/>
      <w:kern w:val="2"/>
      <w:sz w:val="18"/>
      <w:szCs w:val="18"/>
      <w:lang w:val="en-US" w:eastAsia="zh-CN" w:bidi="ar-SA"/>
    </w:rPr>
  </w:style>
  <w:style w:type="character" w:customStyle="1" w:styleId="CharChar3">
    <w:name w:val="Char Char3"/>
    <w:rsid w:val="00BC2CF5"/>
    <w:rPr>
      <w:rFonts w:ascii="Cambria" w:eastAsia="宋体" w:hAnsi="Cambria" w:cs="Times New Roman"/>
      <w:b/>
      <w:bCs/>
      <w:sz w:val="32"/>
      <w:szCs w:val="32"/>
    </w:rPr>
  </w:style>
  <w:style w:type="character" w:customStyle="1" w:styleId="CharChar2">
    <w:name w:val="Char Char"/>
    <w:rsid w:val="00BC2CF5"/>
    <w:rPr>
      <w:rFonts w:ascii="Times New Roman" w:hAnsi="Times New Roman"/>
      <w:color w:val="000000"/>
      <w:sz w:val="18"/>
      <w:szCs w:val="18"/>
      <w:u w:color="000000"/>
    </w:rPr>
  </w:style>
  <w:style w:type="character" w:customStyle="1" w:styleId="e1">
    <w:name w:val="e1"/>
    <w:rsid w:val="00BC2CF5"/>
    <w:rPr>
      <w:rFonts w:ascii="Arial" w:hAnsi="Arial" w:cs="Arial" w:hint="default"/>
      <w:sz w:val="17"/>
      <w:szCs w:val="17"/>
    </w:rPr>
  </w:style>
  <w:style w:type="character" w:customStyle="1" w:styleId="notes1">
    <w:name w:val="notes1"/>
    <w:rsid w:val="00BC2CF5"/>
    <w:rPr>
      <w:rFonts w:ascii="_GB2312" w:hAnsi="_GB2312" w:hint="default"/>
      <w:b/>
      <w:bCs/>
      <w:i/>
      <w:iCs/>
      <w:smallCaps w:val="0"/>
      <w:color w:val="0066FF"/>
      <w:sz w:val="24"/>
      <w:szCs w:val="24"/>
      <w:u w:val="single"/>
    </w:rPr>
  </w:style>
  <w:style w:type="character" w:customStyle="1" w:styleId="text">
    <w:name w:val="text"/>
    <w:basedOn w:val="a0"/>
    <w:rsid w:val="00BC2CF5"/>
  </w:style>
  <w:style w:type="character" w:customStyle="1" w:styleId="A40">
    <w:name w:val="A4"/>
    <w:rsid w:val="00BC2CF5"/>
    <w:rPr>
      <w:rFonts w:ascii="新宋体" w:eastAsia="新宋体" w:hAnsi="新宋体" w:cs="新宋体" w:hint="eastAsia"/>
      <w:color w:val="000000"/>
    </w:rPr>
  </w:style>
  <w:style w:type="character" w:customStyle="1" w:styleId="style21">
    <w:name w:val="style21"/>
    <w:rsid w:val="00BC2CF5"/>
    <w:rPr>
      <w:sz w:val="18"/>
      <w:szCs w:val="18"/>
    </w:rPr>
  </w:style>
  <w:style w:type="character" w:customStyle="1" w:styleId="3Char2">
    <w:name w:val="列表编号3 Char"/>
    <w:aliases w:val="Heading 3 - old Char,Heading 3 Char,H3 Char,l3 Char,CT Char,BOD 0 Char,h3 Char,3rd level Char,Head 3 Char,二级节名 Char,Level 3 Head Char,heading 3 Char,标题222 Char,Bold Head Char,bh Char,level_3 Char,PIM 3 Char,sect1.2.3 Char,HeadC Char"/>
    <w:rsid w:val="00BC2CF5"/>
    <w:rPr>
      <w:rFonts w:ascii="宋体" w:eastAsia="宋体"/>
      <w:sz w:val="21"/>
      <w:lang w:val="en-US" w:eastAsia="zh-CN" w:bidi="ar-SA"/>
    </w:rPr>
  </w:style>
  <w:style w:type="character" w:customStyle="1" w:styleId="Chare">
    <w:name w:val="表格文字 Char"/>
    <w:aliases w:val="普通文字 Char,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一般文字 字元 字元 Char Char"/>
    <w:rsid w:val="00BC2CF5"/>
    <w:rPr>
      <w:rFonts w:ascii="宋体" w:eastAsia="宋体" w:hAnsi="Courier New"/>
      <w:kern w:val="2"/>
      <w:sz w:val="21"/>
      <w:szCs w:val="24"/>
      <w:lang w:val="en-US" w:eastAsia="zh-CN" w:bidi="ar-SA"/>
    </w:rPr>
  </w:style>
  <w:style w:type="character" w:customStyle="1" w:styleId="para">
    <w:name w:val="para"/>
    <w:basedOn w:val="a0"/>
    <w:rsid w:val="00BC2CF5"/>
  </w:style>
  <w:style w:type="paragraph" w:styleId="80">
    <w:name w:val="toc 8"/>
    <w:basedOn w:val="a"/>
    <w:next w:val="a"/>
    <w:rsid w:val="00BC2CF5"/>
    <w:pPr>
      <w:widowControl/>
      <w:ind w:left="1470"/>
      <w:jc w:val="left"/>
    </w:pPr>
    <w:rPr>
      <w:kern w:val="0"/>
      <w:sz w:val="18"/>
      <w:szCs w:val="18"/>
    </w:rPr>
  </w:style>
  <w:style w:type="paragraph" w:styleId="60">
    <w:name w:val="toc 6"/>
    <w:basedOn w:val="a"/>
    <w:next w:val="a"/>
    <w:rsid w:val="00BC2CF5"/>
    <w:pPr>
      <w:widowControl/>
      <w:ind w:left="1050"/>
      <w:jc w:val="left"/>
    </w:pPr>
    <w:rPr>
      <w:kern w:val="0"/>
      <w:sz w:val="18"/>
      <w:szCs w:val="18"/>
    </w:rPr>
  </w:style>
  <w:style w:type="paragraph" w:styleId="11">
    <w:name w:val="index 1"/>
    <w:basedOn w:val="a"/>
    <w:next w:val="a"/>
    <w:autoRedefine/>
    <w:semiHidden/>
    <w:rsid w:val="00BC2CF5"/>
  </w:style>
  <w:style w:type="paragraph" w:styleId="afd">
    <w:name w:val="index heading"/>
    <w:basedOn w:val="a"/>
    <w:next w:val="11"/>
    <w:rsid w:val="00BC2CF5"/>
    <w:rPr>
      <w:szCs w:val="20"/>
    </w:rPr>
  </w:style>
  <w:style w:type="paragraph" w:styleId="22">
    <w:name w:val="Body Text 2"/>
    <w:basedOn w:val="a"/>
    <w:link w:val="2Char2"/>
    <w:rsid w:val="00BC2CF5"/>
    <w:pPr>
      <w:spacing w:line="360" w:lineRule="auto"/>
    </w:pPr>
    <w:rPr>
      <w:b/>
      <w:szCs w:val="20"/>
    </w:rPr>
  </w:style>
  <w:style w:type="character" w:customStyle="1" w:styleId="2Char2">
    <w:name w:val="正文文本 2 Char"/>
    <w:basedOn w:val="a0"/>
    <w:link w:val="22"/>
    <w:rsid w:val="00BC2CF5"/>
    <w:rPr>
      <w:rFonts w:ascii="Times New Roman" w:eastAsia="宋体" w:hAnsi="Times New Roman" w:cs="Times New Roman"/>
      <w:b/>
      <w:szCs w:val="20"/>
    </w:rPr>
  </w:style>
  <w:style w:type="paragraph" w:styleId="23">
    <w:name w:val="List Bullet 2"/>
    <w:basedOn w:val="a"/>
    <w:rsid w:val="00BC2CF5"/>
    <w:pPr>
      <w:tabs>
        <w:tab w:val="left" w:pos="907"/>
      </w:tabs>
      <w:spacing w:line="360" w:lineRule="auto"/>
      <w:ind w:left="907" w:hanging="453"/>
    </w:pPr>
    <w:rPr>
      <w:sz w:val="24"/>
    </w:rPr>
  </w:style>
  <w:style w:type="paragraph" w:customStyle="1" w:styleId="xl99">
    <w:name w:val="xl99"/>
    <w:basedOn w:val="a"/>
    <w:rsid w:val="00BC2CF5"/>
    <w:pPr>
      <w:widowControl/>
      <w:pBdr>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10f">
    <w:name w:val="10 f"/>
    <w:basedOn w:val="a"/>
    <w:rsid w:val="00BC2CF5"/>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3">
    <w:name w:val="纯文本1"/>
    <w:basedOn w:val="a"/>
    <w:rsid w:val="00BC2CF5"/>
    <w:pPr>
      <w:adjustRightInd w:val="0"/>
    </w:pPr>
    <w:rPr>
      <w:rFonts w:ascii="宋体"/>
      <w:kern w:val="0"/>
      <w:sz w:val="24"/>
      <w:szCs w:val="20"/>
    </w:rPr>
  </w:style>
  <w:style w:type="paragraph" w:customStyle="1" w:styleId="font5">
    <w:name w:val="font5"/>
    <w:basedOn w:val="a"/>
    <w:rsid w:val="00BC2CF5"/>
    <w:pPr>
      <w:widowControl/>
      <w:spacing w:before="100" w:beforeAutospacing="1" w:after="100" w:afterAutospacing="1"/>
      <w:jc w:val="left"/>
    </w:pPr>
    <w:rPr>
      <w:rFonts w:ascii="宋体" w:hAnsi="宋体" w:cs="Courier New" w:hint="eastAsia"/>
      <w:kern w:val="0"/>
      <w:sz w:val="18"/>
      <w:szCs w:val="18"/>
      <w:lang w:eastAsia="en-US"/>
    </w:rPr>
  </w:style>
  <w:style w:type="paragraph" w:customStyle="1" w:styleId="xl33">
    <w:name w:val="xl33"/>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ourier New"/>
      <w:kern w:val="0"/>
      <w:szCs w:val="21"/>
      <w:lang w:eastAsia="en-US"/>
    </w:rPr>
  </w:style>
  <w:style w:type="paragraph" w:customStyle="1" w:styleId="41">
    <w:name w:val="样式4"/>
    <w:basedOn w:val="a"/>
    <w:rsid w:val="00BC2CF5"/>
    <w:pPr>
      <w:snapToGrid w:val="0"/>
      <w:spacing w:line="360" w:lineRule="auto"/>
      <w:ind w:firstLine="420"/>
      <w:jc w:val="left"/>
    </w:pPr>
    <w:rPr>
      <w:rFonts w:cs="宋体"/>
      <w:color w:val="0000FF"/>
      <w:spacing w:val="-20"/>
      <w:kern w:val="0"/>
      <w:sz w:val="24"/>
      <w:szCs w:val="20"/>
    </w:rPr>
  </w:style>
  <w:style w:type="paragraph" w:customStyle="1" w:styleId="afe">
    <w:name w:val="缩进正文"/>
    <w:basedOn w:val="a"/>
    <w:rsid w:val="00BC2CF5"/>
    <w:pPr>
      <w:spacing w:line="300" w:lineRule="auto"/>
      <w:ind w:firstLine="200"/>
      <w:jc w:val="left"/>
    </w:pPr>
    <w:rPr>
      <w:rFonts w:ascii="宋体" w:hAnsi="宋体"/>
      <w:sz w:val="28"/>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0"/>
    </w:rPr>
  </w:style>
  <w:style w:type="paragraph" w:customStyle="1" w:styleId="Standardoabs">
    <w:name w:val="Standard o abs"/>
    <w:basedOn w:val="a"/>
    <w:rsid w:val="00BC2CF5"/>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styleId="24">
    <w:name w:val="toc 2"/>
    <w:basedOn w:val="a"/>
    <w:next w:val="a"/>
    <w:rsid w:val="00BC2CF5"/>
    <w:pPr>
      <w:widowControl/>
      <w:ind w:firstLineChars="200" w:firstLine="200"/>
      <w:jc w:val="left"/>
    </w:pPr>
    <w:rPr>
      <w:smallCaps/>
      <w:kern w:val="0"/>
      <w:sz w:val="20"/>
      <w:szCs w:val="20"/>
    </w:rPr>
  </w:style>
  <w:style w:type="paragraph" w:styleId="42">
    <w:name w:val="toc 4"/>
    <w:basedOn w:val="a"/>
    <w:next w:val="a"/>
    <w:rsid w:val="00BC2CF5"/>
    <w:pPr>
      <w:widowControl/>
      <w:ind w:left="630"/>
      <w:jc w:val="left"/>
    </w:pPr>
    <w:rPr>
      <w:kern w:val="0"/>
      <w:sz w:val="18"/>
      <w:szCs w:val="18"/>
    </w:rPr>
  </w:style>
  <w:style w:type="paragraph" w:customStyle="1" w:styleId="style13">
    <w:name w:val="style13"/>
    <w:basedOn w:val="a"/>
    <w:rsid w:val="00BC2CF5"/>
    <w:pPr>
      <w:widowControl/>
      <w:spacing w:before="100" w:beforeAutospacing="1" w:after="100" w:afterAutospacing="1"/>
      <w:jc w:val="left"/>
    </w:pPr>
    <w:rPr>
      <w:rFonts w:ascii="宋体" w:hAnsi="宋体"/>
      <w:color w:val="000000"/>
      <w:kern w:val="0"/>
      <w:sz w:val="24"/>
    </w:rPr>
  </w:style>
  <w:style w:type="paragraph" w:customStyle="1" w:styleId="43">
    <w:name w:val="列表4"/>
    <w:basedOn w:val="a"/>
    <w:rsid w:val="00BC2CF5"/>
    <w:pPr>
      <w:snapToGrid w:val="0"/>
    </w:pPr>
    <w:rPr>
      <w:sz w:val="28"/>
      <w:szCs w:val="20"/>
    </w:rPr>
  </w:style>
  <w:style w:type="paragraph" w:customStyle="1" w:styleId="51">
    <w:name w:val="题注5"/>
    <w:basedOn w:val="a"/>
    <w:next w:val="aff"/>
    <w:rsid w:val="00BC2CF5"/>
    <w:pPr>
      <w:jc w:val="center"/>
    </w:pPr>
    <w:rPr>
      <w:b/>
      <w:color w:val="000000"/>
      <w:sz w:val="24"/>
      <w:szCs w:val="21"/>
    </w:rPr>
  </w:style>
  <w:style w:type="paragraph" w:customStyle="1" w:styleId="xl148">
    <w:name w:val="xl148"/>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W">
    <w:name w:val="表中文字中(W)"/>
    <w:rsid w:val="00BC2CF5"/>
    <w:pPr>
      <w:topLinePunct/>
      <w:adjustRightInd w:val="0"/>
      <w:snapToGrid w:val="0"/>
      <w:jc w:val="center"/>
    </w:pPr>
    <w:rPr>
      <w:rFonts w:ascii="仿宋_GB2312" w:eastAsia="仿宋_GB2312" w:hAnsi="Times New Roman" w:cs="Times New Roman"/>
      <w:kern w:val="0"/>
      <w:szCs w:val="20"/>
    </w:rPr>
  </w:style>
  <w:style w:type="paragraph" w:styleId="70">
    <w:name w:val="toc 7"/>
    <w:basedOn w:val="a"/>
    <w:next w:val="a"/>
    <w:rsid w:val="00BC2CF5"/>
    <w:pPr>
      <w:widowControl/>
      <w:ind w:left="1260"/>
      <w:jc w:val="left"/>
    </w:pPr>
    <w:rPr>
      <w:kern w:val="0"/>
      <w:sz w:val="18"/>
      <w:szCs w:val="18"/>
    </w:rPr>
  </w:style>
  <w:style w:type="paragraph" w:customStyle="1" w:styleId="14">
    <w:name w:val="样式1"/>
    <w:basedOn w:val="a"/>
    <w:rsid w:val="00BC2CF5"/>
    <w:pPr>
      <w:ind w:leftChars="-150" w:left="-150" w:rightChars="-150" w:right="-150"/>
    </w:pPr>
    <w:rPr>
      <w:rFonts w:eastAsia="仿宋_GB2312"/>
      <w:sz w:val="32"/>
    </w:rPr>
  </w:style>
  <w:style w:type="paragraph" w:customStyle="1" w:styleId="aff0">
    <w:name w:val="一级正文"/>
    <w:basedOn w:val="a"/>
    <w:rsid w:val="00BC2CF5"/>
    <w:pPr>
      <w:spacing w:line="360" w:lineRule="auto"/>
      <w:ind w:firstLineChars="200" w:firstLine="480"/>
    </w:pPr>
    <w:rPr>
      <w:sz w:val="24"/>
    </w:rPr>
  </w:style>
  <w:style w:type="paragraph" w:customStyle="1" w:styleId="New">
    <w:name w:val="正文文本 New"/>
    <w:basedOn w:val="NewNewNewNewNewNewNewNewNewNewNewNewNewNewNewNewNewNewNewNewNewNewNewNewNewNewNewNewNewNewNew"/>
    <w:rsid w:val="00BC2CF5"/>
    <w:pPr>
      <w:snapToGrid w:val="0"/>
    </w:pPr>
    <w:rPr>
      <w:rFonts w:ascii="仿宋_GB2312" w:eastAsia="仿宋_GB2312"/>
      <w:sz w:val="28"/>
    </w:rPr>
  </w:style>
  <w:style w:type="paragraph" w:customStyle="1" w:styleId="aff1">
    <w:name w:val="题目副题"/>
    <w:basedOn w:val="aff2"/>
    <w:rsid w:val="00BC2CF5"/>
    <w:pPr>
      <w:spacing w:before="0" w:after="312"/>
      <w:ind w:left="240" w:firstLine="600"/>
      <w:jc w:val="left"/>
      <w:outlineLvl w:val="9"/>
    </w:pPr>
    <w:rPr>
      <w:rFonts w:ascii="宋体" w:hAnsi="宋体" w:cs="Times New Roman"/>
      <w:bCs w:val="0"/>
      <w:sz w:val="30"/>
      <w:szCs w:val="20"/>
    </w:rPr>
  </w:style>
  <w:style w:type="paragraph" w:customStyle="1" w:styleId="xl28">
    <w:name w:val="xl28"/>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Cs w:val="21"/>
      <w:lang w:eastAsia="en-US"/>
    </w:rPr>
  </w:style>
  <w:style w:type="paragraph" w:customStyle="1" w:styleId="xl29">
    <w:name w:val="xl29"/>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4"/>
      <w:szCs w:val="14"/>
      <w:lang w:eastAsia="en-US"/>
    </w:rPr>
  </w:style>
  <w:style w:type="paragraph" w:customStyle="1" w:styleId="aff3">
    <w:name w:val="标准"/>
    <w:basedOn w:val="a"/>
    <w:rsid w:val="00BC2CF5"/>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aff4">
    <w:name w:val="文档正文"/>
    <w:basedOn w:val="a"/>
    <w:rsid w:val="00BC2CF5"/>
    <w:pPr>
      <w:autoSpaceDE w:val="0"/>
      <w:autoSpaceDN w:val="0"/>
      <w:adjustRightInd w:val="0"/>
      <w:snapToGrid w:val="0"/>
      <w:ind w:leftChars="-1" w:left="-2" w:firstLineChars="205" w:firstLine="623"/>
      <w:textAlignment w:val="baseline"/>
    </w:pPr>
    <w:rPr>
      <w:rFonts w:ascii="黑体"/>
      <w:color w:val="000000"/>
      <w:spacing w:val="12"/>
      <w:kern w:val="0"/>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styleId="aff">
    <w:name w:val="caption"/>
    <w:aliases w:val="题注 Char,信息主题"/>
    <w:basedOn w:val="a"/>
    <w:next w:val="a"/>
    <w:qFormat/>
    <w:rsid w:val="00BC2CF5"/>
    <w:pPr>
      <w:spacing w:beforeLines="50" w:afterLines="50"/>
      <w:ind w:left="422" w:hangingChars="200" w:hanging="422"/>
      <w:jc w:val="left"/>
    </w:pPr>
    <w:rPr>
      <w:rFonts w:ascii="宋体" w:hAnsi="宋体"/>
      <w:b/>
      <w:bCs/>
      <w:szCs w:val="20"/>
    </w:rPr>
  </w:style>
  <w:style w:type="paragraph" w:styleId="32">
    <w:name w:val="Body Text 3"/>
    <w:basedOn w:val="a"/>
    <w:link w:val="3Char3"/>
    <w:rsid w:val="00BC2CF5"/>
    <w:pPr>
      <w:spacing w:after="120"/>
    </w:pPr>
    <w:rPr>
      <w:rFonts w:ascii="宋体" w:hAnsi="宋体"/>
      <w:sz w:val="16"/>
      <w:szCs w:val="20"/>
    </w:rPr>
  </w:style>
  <w:style w:type="character" w:customStyle="1" w:styleId="3Char3">
    <w:name w:val="正文文本 3 Char"/>
    <w:basedOn w:val="a0"/>
    <w:link w:val="32"/>
    <w:rsid w:val="00BC2CF5"/>
    <w:rPr>
      <w:rFonts w:ascii="宋体" w:eastAsia="宋体" w:hAnsi="宋体" w:cs="Times New Roman"/>
      <w:sz w:val="16"/>
      <w:szCs w:val="20"/>
    </w:rPr>
  </w:style>
  <w:style w:type="paragraph" w:styleId="52">
    <w:name w:val="toc 5"/>
    <w:basedOn w:val="a"/>
    <w:next w:val="a"/>
    <w:rsid w:val="00BC2CF5"/>
    <w:pPr>
      <w:widowControl/>
      <w:ind w:left="840"/>
      <w:jc w:val="left"/>
    </w:pPr>
    <w:rPr>
      <w:kern w:val="0"/>
      <w:sz w:val="18"/>
      <w:szCs w:val="18"/>
    </w:rPr>
  </w:style>
  <w:style w:type="paragraph" w:styleId="33">
    <w:name w:val="toc 3"/>
    <w:basedOn w:val="a"/>
    <w:next w:val="a"/>
    <w:rsid w:val="00BC2CF5"/>
    <w:pPr>
      <w:widowControl/>
      <w:ind w:left="420"/>
      <w:jc w:val="left"/>
    </w:pPr>
    <w:rPr>
      <w:i/>
      <w:iCs/>
      <w:kern w:val="0"/>
      <w:sz w:val="20"/>
      <w:szCs w:val="20"/>
    </w:rPr>
  </w:style>
  <w:style w:type="paragraph" w:styleId="aff5">
    <w:name w:val="Normal (Web)"/>
    <w:basedOn w:val="a"/>
    <w:rsid w:val="00BC2CF5"/>
    <w:pPr>
      <w:widowControl/>
      <w:spacing w:before="100" w:beforeAutospacing="1" w:after="100" w:afterAutospacing="1"/>
      <w:jc w:val="left"/>
    </w:pPr>
    <w:rPr>
      <w:rFonts w:ascii="Arial Unicode MS" w:eastAsia="Arial Unicode MS" w:hAnsi="Arial Unicode MS"/>
      <w:color w:val="000000"/>
      <w:kern w:val="0"/>
    </w:rPr>
  </w:style>
  <w:style w:type="paragraph" w:styleId="25">
    <w:name w:val="Body Text First Indent 2"/>
    <w:basedOn w:val="a8"/>
    <w:link w:val="2Char3"/>
    <w:rsid w:val="00BC2CF5"/>
    <w:pPr>
      <w:widowControl w:val="0"/>
      <w:ind w:leftChars="0" w:left="200" w:firstLine="200"/>
      <w:jc w:val="both"/>
    </w:pPr>
  </w:style>
  <w:style w:type="character" w:customStyle="1" w:styleId="2Char3">
    <w:name w:val="正文首行缩进 2 Char"/>
    <w:basedOn w:val="Char11"/>
    <w:link w:val="25"/>
    <w:rsid w:val="00BC2CF5"/>
    <w:rPr>
      <w:rFonts w:ascii="宋体" w:eastAsia="宋体" w:hAnsi="宋体" w:cs="Times New Roman"/>
      <w:szCs w:val="24"/>
    </w:rPr>
  </w:style>
  <w:style w:type="paragraph" w:styleId="15">
    <w:name w:val="toc 1"/>
    <w:basedOn w:val="a"/>
    <w:next w:val="a"/>
    <w:rsid w:val="00BC2CF5"/>
    <w:pPr>
      <w:widowControl/>
      <w:spacing w:before="120" w:after="120"/>
      <w:jc w:val="left"/>
    </w:pPr>
    <w:rPr>
      <w:b/>
      <w:bCs/>
      <w:caps/>
      <w:kern w:val="0"/>
      <w:sz w:val="20"/>
      <w:szCs w:val="20"/>
    </w:rPr>
  </w:style>
  <w:style w:type="paragraph" w:styleId="aff2">
    <w:name w:val="Subtitle"/>
    <w:basedOn w:val="a"/>
    <w:link w:val="Charf"/>
    <w:qFormat/>
    <w:rsid w:val="00BC2CF5"/>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0"/>
    <w:link w:val="aff2"/>
    <w:rsid w:val="00BC2CF5"/>
    <w:rPr>
      <w:rFonts w:ascii="Arial" w:eastAsia="宋体" w:hAnsi="Arial" w:cs="Arial"/>
      <w:b/>
      <w:bCs/>
      <w:kern w:val="28"/>
      <w:sz w:val="32"/>
      <w:szCs w:val="32"/>
    </w:rPr>
  </w:style>
  <w:style w:type="paragraph" w:customStyle="1" w:styleId="font7">
    <w:name w:val="font7"/>
    <w:basedOn w:val="a"/>
    <w:rsid w:val="00BC2CF5"/>
    <w:pPr>
      <w:widowControl/>
      <w:spacing w:before="100" w:beforeAutospacing="1" w:after="100" w:afterAutospacing="1"/>
      <w:jc w:val="left"/>
    </w:pPr>
    <w:rPr>
      <w:rFonts w:ascii="宋体" w:hAnsi="宋体" w:cs="Courier New" w:hint="eastAsia"/>
      <w:kern w:val="0"/>
      <w:szCs w:val="21"/>
      <w:lang w:eastAsia="en-US"/>
    </w:rPr>
  </w:style>
  <w:style w:type="paragraph" w:styleId="90">
    <w:name w:val="toc 9"/>
    <w:basedOn w:val="a"/>
    <w:next w:val="a"/>
    <w:rsid w:val="00BC2CF5"/>
    <w:pPr>
      <w:widowControl/>
      <w:ind w:left="1680"/>
      <w:jc w:val="left"/>
    </w:pPr>
    <w:rPr>
      <w:kern w:val="0"/>
      <w:sz w:val="18"/>
      <w:szCs w:val="18"/>
    </w:rPr>
  </w:style>
  <w:style w:type="paragraph" w:styleId="HTML0">
    <w:name w:val="HTML Preformatted"/>
    <w:basedOn w:val="a"/>
    <w:link w:val="HTMLChar"/>
    <w:rsid w:val="00BC2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0"/>
    <w:rsid w:val="00BC2CF5"/>
    <w:rPr>
      <w:rFonts w:ascii="黑体" w:eastAsia="黑体" w:hAnsi="Courier New" w:cs="Times New Roman"/>
      <w:kern w:val="0"/>
      <w:sz w:val="20"/>
      <w:szCs w:val="20"/>
    </w:rPr>
  </w:style>
  <w:style w:type="paragraph" w:styleId="aff6">
    <w:name w:val="Title"/>
    <w:basedOn w:val="a"/>
    <w:link w:val="Charf0"/>
    <w:qFormat/>
    <w:rsid w:val="00BC2CF5"/>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customStyle="1" w:styleId="Charf0">
    <w:name w:val="标题 Char"/>
    <w:basedOn w:val="a0"/>
    <w:link w:val="aff6"/>
    <w:rsid w:val="00BC2CF5"/>
    <w:rPr>
      <w:rFonts w:ascii="Arial" w:eastAsia="宋体" w:hAnsi="Arial" w:cs="Times New Roman"/>
      <w:b/>
      <w:kern w:val="0"/>
      <w:sz w:val="36"/>
      <w:szCs w:val="20"/>
    </w:rPr>
  </w:style>
  <w:style w:type="paragraph" w:customStyle="1" w:styleId="Def1">
    <w:name w:val="样式 Def1 首行缩进"/>
    <w:basedOn w:val="a"/>
    <w:rsid w:val="00BC2CF5"/>
    <w:pPr>
      <w:spacing w:line="360" w:lineRule="auto"/>
      <w:ind w:firstLine="560"/>
    </w:pPr>
    <w:rPr>
      <w:sz w:val="28"/>
    </w:rPr>
  </w:style>
  <w:style w:type="paragraph" w:customStyle="1" w:styleId="CharCharCharCharCharCharChar">
    <w:name w:val="Char Char Char Char Char Char Char"/>
    <w:basedOn w:val="a"/>
    <w:rsid w:val="00BC2CF5"/>
    <w:rPr>
      <w:rFonts w:ascii="Tahoma" w:hAnsi="Tahoma" w:cs="Tahoma"/>
      <w:sz w:val="30"/>
      <w:szCs w:val="30"/>
    </w:rPr>
  </w:style>
  <w:style w:type="paragraph" w:customStyle="1" w:styleId="CharChar14">
    <w:name w:val="Char Char14"/>
    <w:basedOn w:val="a"/>
    <w:rsid w:val="00BC2CF5"/>
    <w:pPr>
      <w:widowControl/>
      <w:spacing w:after="160" w:line="240" w:lineRule="exact"/>
      <w:jc w:val="left"/>
    </w:pPr>
    <w:rPr>
      <w:kern w:val="0"/>
      <w:szCs w:val="20"/>
    </w:rPr>
  </w:style>
  <w:style w:type="paragraph" w:customStyle="1" w:styleId="aff7">
    <w:name w:val="版权"/>
    <w:basedOn w:val="a"/>
    <w:rsid w:val="00BC2CF5"/>
    <w:pPr>
      <w:spacing w:before="312" w:after="312"/>
      <w:ind w:firstLine="480"/>
      <w:jc w:val="center"/>
      <w:outlineLvl w:val="0"/>
    </w:pPr>
    <w:rPr>
      <w:rFonts w:ascii="华文中宋" w:hAnsi="华文中宋"/>
      <w:b/>
      <w:sz w:val="24"/>
      <w:szCs w:val="20"/>
    </w:rPr>
  </w:style>
  <w:style w:type="paragraph" w:customStyle="1" w:styleId="CharCharCharCharCharCharCharCharCharCharCharCharCharCharCharCharChar">
    <w:name w:val="Char Char Char Char Char Char Char Char Char Char Char Char Char Char Char Char Char"/>
    <w:basedOn w:val="a"/>
    <w:rsid w:val="00BC2CF5"/>
    <w:pPr>
      <w:widowControl/>
      <w:spacing w:after="160" w:line="240" w:lineRule="exact"/>
      <w:jc w:val="left"/>
    </w:pPr>
    <w:rPr>
      <w:rFonts w:ascii="Verdana" w:eastAsia="仿宋_GB2312" w:hAnsi="Verdana"/>
      <w:kern w:val="0"/>
      <w:sz w:val="24"/>
      <w:szCs w:val="20"/>
      <w:lang w:eastAsia="en-US"/>
    </w:rPr>
  </w:style>
  <w:style w:type="paragraph" w:customStyle="1" w:styleId="xl141">
    <w:name w:val="xl141"/>
    <w:basedOn w:val="a"/>
    <w:rsid w:val="00BC2CF5"/>
    <w:pPr>
      <w:widowControl/>
      <w:pBdr>
        <w:top w:val="single" w:sz="8" w:space="0" w:color="auto"/>
      </w:pBdr>
      <w:spacing w:before="100" w:beforeAutospacing="1" w:after="100" w:afterAutospacing="1"/>
      <w:jc w:val="left"/>
    </w:pPr>
    <w:rPr>
      <w:rFonts w:ascii="宋体" w:hAnsi="宋体" w:cs="宋体"/>
      <w:b/>
      <w:bCs/>
      <w:kern w:val="0"/>
      <w:sz w:val="22"/>
      <w:szCs w:val="22"/>
    </w:rPr>
  </w:style>
  <w:style w:type="paragraph" w:customStyle="1" w:styleId="xl35">
    <w:name w:val="xl35"/>
    <w:basedOn w:val="a"/>
    <w:rsid w:val="00BC2CF5"/>
    <w:pPr>
      <w:widowControl/>
      <w:spacing w:before="100" w:beforeAutospacing="1" w:after="100" w:afterAutospacing="1"/>
      <w:jc w:val="center"/>
    </w:pPr>
    <w:rPr>
      <w:rFonts w:ascii="宋体" w:hAnsi="宋体"/>
      <w:kern w:val="0"/>
      <w:sz w:val="24"/>
    </w:rPr>
  </w:style>
  <w:style w:type="paragraph" w:customStyle="1" w:styleId="ItemStep">
    <w:name w:val="Item Step"/>
    <w:basedOn w:val="a"/>
    <w:rsid w:val="00BC2CF5"/>
    <w:pPr>
      <w:widowControl/>
      <w:tabs>
        <w:tab w:val="left" w:pos="2100"/>
      </w:tabs>
      <w:snapToGrid w:val="0"/>
      <w:spacing w:line="300" w:lineRule="auto"/>
      <w:ind w:left="2100" w:firstLineChars="200" w:hanging="420"/>
      <w:outlineLvl w:val="4"/>
    </w:pPr>
    <w:rPr>
      <w:rFonts w:ascii="Helvetica" w:hAnsi="Helvetica" w:cs="Arial"/>
      <w:kern w:val="0"/>
      <w:sz w:val="20"/>
      <w:szCs w:val="20"/>
    </w:rPr>
  </w:style>
  <w:style w:type="paragraph" w:customStyle="1" w:styleId="xl102">
    <w:name w:val="xl102"/>
    <w:basedOn w:val="a"/>
    <w:rsid w:val="00BC2CF5"/>
    <w:pPr>
      <w:widowControl/>
      <w:pBdr>
        <w:top w:val="single" w:sz="8" w:space="0" w:color="auto"/>
      </w:pBdr>
      <w:spacing w:before="100" w:beforeAutospacing="1" w:after="100" w:afterAutospacing="1"/>
      <w:jc w:val="left"/>
    </w:pPr>
    <w:rPr>
      <w:rFonts w:ascii="宋体" w:hAnsi="宋体" w:cs="宋体"/>
      <w:kern w:val="0"/>
      <w:sz w:val="20"/>
      <w:szCs w:val="20"/>
    </w:rPr>
  </w:style>
  <w:style w:type="paragraph" w:customStyle="1" w:styleId="08520">
    <w:name w:val="样式 小四 首行缩进:  0.85 厘米 行距: 固定值 20 磅"/>
    <w:basedOn w:val="a"/>
    <w:rsid w:val="00BC2CF5"/>
    <w:pPr>
      <w:spacing w:line="500" w:lineRule="exact"/>
      <w:ind w:firstLine="482"/>
    </w:pPr>
    <w:rPr>
      <w:rFonts w:cs="宋体"/>
      <w:kern w:val="0"/>
      <w:sz w:val="24"/>
    </w:rPr>
  </w:style>
  <w:style w:type="paragraph" w:customStyle="1" w:styleId="xl106">
    <w:name w:val="xl106"/>
    <w:basedOn w:val="a"/>
    <w:rsid w:val="00BC2CF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4">
    <w:name w:val="xl94"/>
    <w:basedOn w:val="a"/>
    <w:rsid w:val="00BC2CF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0"/>
    </w:rPr>
  </w:style>
  <w:style w:type="paragraph" w:customStyle="1" w:styleId="CharCharCharCharCharCharCharCharCharCharCharChar1Char">
    <w:name w:val="Char Char Char Char Char Char Char Char Char Char Char Char1 Char"/>
    <w:basedOn w:val="a"/>
    <w:rsid w:val="00BC2CF5"/>
    <w:pPr>
      <w:snapToGrid w:val="0"/>
      <w:spacing w:line="360" w:lineRule="auto"/>
      <w:ind w:firstLineChars="200" w:firstLine="200"/>
    </w:pPr>
    <w:rPr>
      <w:rFonts w:eastAsia="仿宋_GB2312"/>
      <w:sz w:val="24"/>
    </w:rPr>
  </w:style>
  <w:style w:type="paragraph" w:customStyle="1" w:styleId="xl137">
    <w:name w:val="xl137"/>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220">
    <w:name w:val="2册标题2"/>
    <w:basedOn w:val="a"/>
    <w:next w:val="a"/>
    <w:rsid w:val="00BC2CF5"/>
    <w:pPr>
      <w:spacing w:beforeLines="50" w:afterLines="50" w:line="300" w:lineRule="auto"/>
      <w:outlineLvl w:val="1"/>
    </w:pPr>
    <w:rPr>
      <w:rFonts w:ascii="Arial" w:eastAsia="黑体" w:hAnsi="Arial"/>
      <w:sz w:val="30"/>
      <w:szCs w:val="30"/>
    </w:rPr>
  </w:style>
  <w:style w:type="paragraph" w:customStyle="1" w:styleId="xl24">
    <w:name w:val="xl24"/>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lang w:eastAsia="en-US"/>
    </w:rPr>
  </w:style>
  <w:style w:type="paragraph" w:customStyle="1" w:styleId="xl26">
    <w:name w:val="xl26"/>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0"/>
      <w:szCs w:val="20"/>
      <w:lang w:eastAsia="en-US"/>
    </w:rPr>
  </w:style>
  <w:style w:type="paragraph" w:customStyle="1" w:styleId="16">
    <w:name w:val="正文1"/>
    <w:basedOn w:val="a"/>
    <w:rsid w:val="00BC2CF5"/>
    <w:pPr>
      <w:widowControl/>
      <w:overflowPunct w:val="0"/>
      <w:autoSpaceDE w:val="0"/>
      <w:autoSpaceDN w:val="0"/>
      <w:adjustRightInd w:val="0"/>
      <w:spacing w:line="312" w:lineRule="exact"/>
      <w:textAlignment w:val="baseline"/>
    </w:pPr>
    <w:rPr>
      <w:rFonts w:ascii="宋体"/>
      <w:kern w:val="0"/>
      <w:szCs w:val="20"/>
    </w:rPr>
  </w:style>
  <w:style w:type="paragraph" w:customStyle="1" w:styleId="34">
    <w:name w:val="投标文件3"/>
    <w:basedOn w:val="a"/>
    <w:rsid w:val="00BC2CF5"/>
    <w:pPr>
      <w:widowControl/>
      <w:spacing w:line="360" w:lineRule="auto"/>
    </w:pPr>
    <w:rPr>
      <w:rFonts w:ascii="宋体" w:eastAsia="黑体" w:hAnsi="Courier New"/>
      <w:b/>
      <w:sz w:val="30"/>
      <w:szCs w:val="20"/>
    </w:rPr>
  </w:style>
  <w:style w:type="paragraph" w:customStyle="1" w:styleId="4NewNewNew">
    <w:name w:val="标题 4 New New New"/>
    <w:basedOn w:val="a"/>
    <w:next w:val="NewNewNew"/>
    <w:rsid w:val="00BC2CF5"/>
    <w:pPr>
      <w:widowControl/>
      <w:tabs>
        <w:tab w:val="left" w:pos="1116"/>
      </w:tabs>
      <w:spacing w:line="360" w:lineRule="auto"/>
      <w:ind w:left="1116" w:hanging="576"/>
      <w:outlineLvl w:val="3"/>
    </w:pPr>
    <w:rPr>
      <w:rFonts w:ascii="Arial" w:hAnsi="Arial"/>
      <w:bCs/>
      <w:color w:val="FF0000"/>
      <w:szCs w:val="21"/>
    </w:rPr>
  </w:style>
  <w:style w:type="paragraph" w:customStyle="1" w:styleId="44">
    <w:name w:val="仿宋小4"/>
    <w:basedOn w:val="a"/>
    <w:rsid w:val="00BC2CF5"/>
    <w:pPr>
      <w:adjustRightInd w:val="0"/>
      <w:snapToGrid w:val="0"/>
      <w:spacing w:before="40" w:after="40" w:line="240" w:lineRule="exact"/>
      <w:textAlignment w:val="baseline"/>
    </w:pPr>
    <w:rPr>
      <w:rFonts w:ascii="仿宋_GB2312"/>
      <w:kern w:val="0"/>
      <w:sz w:val="24"/>
    </w:rPr>
  </w:style>
  <w:style w:type="paragraph" w:customStyle="1" w:styleId="Char1CharCharChar">
    <w:name w:val="Char1 Char Char Char"/>
    <w:basedOn w:val="a"/>
    <w:rsid w:val="00BC2CF5"/>
    <w:pPr>
      <w:spacing w:line="520" w:lineRule="exact"/>
      <w:ind w:firstLine="420"/>
    </w:pPr>
    <w:rPr>
      <w:sz w:val="24"/>
    </w:rPr>
  </w:style>
  <w:style w:type="paragraph" w:customStyle="1" w:styleId="ParaCharCharCharChar1CharCharChar">
    <w:name w:val="默认段落字体 Para Char Char Char Char1 Char Char Char"/>
    <w:basedOn w:val="a"/>
    <w:rsid w:val="00BC2CF5"/>
  </w:style>
  <w:style w:type="paragraph" w:customStyle="1" w:styleId="53">
    <w:name w:val="样式5"/>
    <w:basedOn w:val="a"/>
    <w:rsid w:val="00BC2CF5"/>
    <w:pPr>
      <w:spacing w:line="360" w:lineRule="auto"/>
      <w:outlineLvl w:val="1"/>
    </w:pPr>
    <w:rPr>
      <w:b/>
      <w:bCs/>
      <w:snapToGrid w:val="0"/>
      <w:color w:val="000000"/>
      <w:sz w:val="32"/>
      <w:szCs w:val="32"/>
    </w:rPr>
  </w:style>
  <w:style w:type="paragraph" w:customStyle="1" w:styleId="NewNewNew">
    <w:name w:val="正文缩进 New New New"/>
    <w:basedOn w:val="a"/>
    <w:rsid w:val="00BC2CF5"/>
    <w:pPr>
      <w:ind w:firstLine="420"/>
    </w:pPr>
  </w:style>
  <w:style w:type="paragraph" w:customStyle="1" w:styleId="P3">
    <w:name w:val="P标3"/>
    <w:basedOn w:val="3"/>
    <w:rsid w:val="00BC2CF5"/>
    <w:pPr>
      <w:tabs>
        <w:tab w:val="left" w:pos="420"/>
      </w:tabs>
      <w:autoSpaceDE w:val="0"/>
      <w:autoSpaceDN w:val="0"/>
      <w:adjustRightInd w:val="0"/>
      <w:spacing w:before="120" w:after="120" w:line="480" w:lineRule="atLeast"/>
      <w:ind w:left="420" w:hanging="420"/>
    </w:pPr>
    <w:rPr>
      <w:rFonts w:cs="Times New Roman"/>
      <w:sz w:val="24"/>
    </w:rPr>
  </w:style>
  <w:style w:type="paragraph" w:customStyle="1" w:styleId="xl114">
    <w:name w:val="xl114"/>
    <w:basedOn w:val="a"/>
    <w:rsid w:val="00BC2CF5"/>
    <w:pPr>
      <w:widowControl/>
      <w:spacing w:before="100" w:beforeAutospacing="1" w:after="100" w:afterAutospacing="1"/>
      <w:jc w:val="left"/>
    </w:pPr>
    <w:rPr>
      <w:rFonts w:ascii="宋体" w:hAnsi="宋体" w:cs="宋体"/>
      <w:b/>
      <w:bCs/>
      <w:kern w:val="0"/>
      <w:sz w:val="22"/>
      <w:szCs w:val="22"/>
    </w:rPr>
  </w:style>
  <w:style w:type="paragraph" w:customStyle="1" w:styleId="Char1CharCharCharCharCharChar">
    <w:name w:val="Char1 Char Char Char Char Char Char"/>
    <w:basedOn w:val="a"/>
    <w:rsid w:val="00BC2CF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rsid w:val="00BC2CF5"/>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NewNew">
    <w:name w:val="正文 New New"/>
    <w:rsid w:val="00BC2CF5"/>
    <w:pPr>
      <w:widowControl w:val="0"/>
      <w:jc w:val="both"/>
    </w:pPr>
    <w:rPr>
      <w:rFonts w:ascii="Times New Roman" w:eastAsia="宋体" w:hAnsi="Times New Roman" w:cs="Times New Roman"/>
      <w:szCs w:val="20"/>
    </w:rPr>
  </w:style>
  <w:style w:type="paragraph" w:customStyle="1" w:styleId="D1">
    <w:name w:val="D标1"/>
    <w:basedOn w:val="1"/>
    <w:next w:val="a"/>
    <w:rsid w:val="00BC2CF5"/>
    <w:pPr>
      <w:keepLines w:val="0"/>
      <w:pageBreakBefore/>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45">
    <w:name w:val="题注4"/>
    <w:basedOn w:val="a"/>
    <w:next w:val="aff"/>
    <w:rsid w:val="00BC2CF5"/>
    <w:pPr>
      <w:ind w:leftChars="-64" w:left="-132" w:rightChars="-50" w:right="-105" w:hanging="2"/>
      <w:jc w:val="center"/>
    </w:pPr>
    <w:rPr>
      <w:b/>
      <w:color w:val="FF0000"/>
      <w:szCs w:val="21"/>
      <w:lang w:val="en-GB"/>
    </w:rPr>
  </w:style>
  <w:style w:type="paragraph" w:customStyle="1" w:styleId="NewNewNewNew">
    <w:name w:val="正文 New New New New"/>
    <w:rsid w:val="00BC2CF5"/>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customStyle="1" w:styleId="26">
    <w:name w:val="样式 正文（首行缩进两字） + 首行缩进:  2 字符"/>
    <w:basedOn w:val="a6"/>
    <w:rsid w:val="00BC2CF5"/>
    <w:pPr>
      <w:widowControl w:val="0"/>
      <w:spacing w:line="240" w:lineRule="auto"/>
      <w:ind w:firstLineChars="200" w:firstLine="480"/>
      <w:jc w:val="both"/>
    </w:pPr>
    <w:rPr>
      <w:rFonts w:ascii="Times New Roman" w:hAnsi="Times New Roman"/>
    </w:rPr>
  </w:style>
  <w:style w:type="paragraph" w:customStyle="1" w:styleId="xl131">
    <w:name w:val="xl131"/>
    <w:basedOn w:val="a"/>
    <w:rsid w:val="00BC2CF5"/>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styleId="aff8">
    <w:name w:val="List Paragraph"/>
    <w:basedOn w:val="a"/>
    <w:qFormat/>
    <w:rsid w:val="00BC2CF5"/>
    <w:pPr>
      <w:ind w:firstLineChars="200" w:firstLine="420"/>
    </w:pPr>
    <w:rPr>
      <w:rFonts w:ascii="Calibri" w:hAnsi="Calibri"/>
      <w:szCs w:val="22"/>
    </w:rPr>
  </w:style>
  <w:style w:type="paragraph" w:customStyle="1" w:styleId="aff9">
    <w:name w:val="表头"/>
    <w:basedOn w:val="a"/>
    <w:rsid w:val="00BC2CF5"/>
    <w:pPr>
      <w:adjustRightInd w:val="0"/>
      <w:spacing w:before="120" w:after="60" w:line="420" w:lineRule="atLeast"/>
      <w:textAlignment w:val="baseline"/>
    </w:pPr>
    <w:rPr>
      <w:rFonts w:ascii="黑体" w:eastAsia="黑体"/>
      <w:b/>
      <w:kern w:val="0"/>
      <w:szCs w:val="20"/>
    </w:rPr>
  </w:style>
  <w:style w:type="paragraph" w:customStyle="1" w:styleId="Default">
    <w:name w:val="Default"/>
    <w:rsid w:val="00BC2CF5"/>
    <w:pPr>
      <w:widowControl w:val="0"/>
      <w:autoSpaceDE w:val="0"/>
      <w:autoSpaceDN w:val="0"/>
      <w:adjustRightInd w:val="0"/>
    </w:pPr>
    <w:rPr>
      <w:rFonts w:ascii="PMingLiU" w:eastAsia="PMingLiU" w:hAnsi="PMingLiU" w:cs="Times New Roman"/>
      <w:color w:val="000000"/>
      <w:kern w:val="0"/>
      <w:sz w:val="22"/>
      <w:szCs w:val="24"/>
    </w:rPr>
  </w:style>
  <w:style w:type="paragraph" w:customStyle="1" w:styleId="71">
    <w:name w:val="样式7"/>
    <w:basedOn w:val="a"/>
    <w:rsid w:val="00BC2CF5"/>
    <w:pPr>
      <w:spacing w:line="360" w:lineRule="auto"/>
      <w:jc w:val="left"/>
      <w:outlineLvl w:val="1"/>
    </w:pPr>
    <w:rPr>
      <w:b/>
      <w:bCs/>
      <w:color w:val="000000"/>
      <w:sz w:val="28"/>
      <w:szCs w:val="28"/>
    </w:rPr>
  </w:style>
  <w:style w:type="paragraph" w:customStyle="1" w:styleId="27">
    <w:name w:val="信息标题2"/>
    <w:basedOn w:val="aff"/>
    <w:next w:val="aff"/>
    <w:rsid w:val="00BC2CF5"/>
    <w:rPr>
      <w:rFonts w:ascii="Arial Black" w:hAnsi="Arial Black"/>
      <w:sz w:val="30"/>
    </w:rPr>
  </w:style>
  <w:style w:type="paragraph" w:customStyle="1" w:styleId="affa">
    <w:name w:val="缺省文本"/>
    <w:basedOn w:val="a"/>
    <w:rsid w:val="00BC2CF5"/>
    <w:pPr>
      <w:autoSpaceDE w:val="0"/>
      <w:autoSpaceDN w:val="0"/>
      <w:adjustRightInd w:val="0"/>
      <w:jc w:val="left"/>
    </w:pPr>
    <w:rPr>
      <w:kern w:val="0"/>
      <w:sz w:val="24"/>
      <w:szCs w:val="20"/>
    </w:rPr>
  </w:style>
  <w:style w:type="paragraph" w:customStyle="1" w:styleId="Char1CharCharCharCharCharCharCharCharCharCharCharChar">
    <w:name w:val="Char1 Char Char Char Char Char Char Char Char Char Char Char Char"/>
    <w:basedOn w:val="a"/>
    <w:rsid w:val="00BC2CF5"/>
    <w:pPr>
      <w:widowControl/>
      <w:spacing w:line="400" w:lineRule="exact"/>
      <w:jc w:val="center"/>
    </w:pPr>
    <w:rPr>
      <w:rFonts w:ascii="Verdana" w:hAnsi="Verdana"/>
      <w:kern w:val="0"/>
      <w:szCs w:val="20"/>
      <w:lang w:eastAsia="en-US"/>
    </w:rPr>
  </w:style>
  <w:style w:type="paragraph" w:customStyle="1" w:styleId="17">
    <w:name w:val="1"/>
    <w:basedOn w:val="a"/>
    <w:next w:val="ac"/>
    <w:rsid w:val="00BC2CF5"/>
    <w:rPr>
      <w:rFonts w:ascii="宋体" w:hAnsi="Courier New"/>
      <w:szCs w:val="20"/>
    </w:rPr>
  </w:style>
  <w:style w:type="paragraph" w:customStyle="1" w:styleId="affb">
    <w:name w:val="正文列表"/>
    <w:basedOn w:val="a"/>
    <w:rsid w:val="00BC2CF5"/>
    <w:pPr>
      <w:autoSpaceDE w:val="0"/>
      <w:autoSpaceDN w:val="0"/>
      <w:adjustRightInd w:val="0"/>
      <w:jc w:val="center"/>
      <w:textAlignment w:val="baseline"/>
    </w:pPr>
    <w:rPr>
      <w:rFonts w:ascii="宋体" w:hAnsi="宋体"/>
      <w:kern w:val="0"/>
      <w:sz w:val="24"/>
      <w:szCs w:val="20"/>
    </w:rPr>
  </w:style>
  <w:style w:type="paragraph" w:customStyle="1" w:styleId="xl113">
    <w:name w:val="xl113"/>
    <w:basedOn w:val="a"/>
    <w:rsid w:val="00BC2C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affc">
    <w:name w:val="图"/>
    <w:basedOn w:val="a"/>
    <w:rsid w:val="00BC2CF5"/>
    <w:pPr>
      <w:keepNext/>
      <w:adjustRightInd w:val="0"/>
      <w:spacing w:before="60" w:after="60" w:line="300" w:lineRule="auto"/>
      <w:jc w:val="center"/>
      <w:textAlignment w:val="center"/>
    </w:pPr>
    <w:rPr>
      <w:snapToGrid w:val="0"/>
      <w:spacing w:val="20"/>
      <w:kern w:val="0"/>
      <w:sz w:val="24"/>
      <w:szCs w:val="20"/>
    </w:rPr>
  </w:style>
  <w:style w:type="paragraph" w:customStyle="1" w:styleId="CharChar20">
    <w:name w:val="Char Char2"/>
    <w:basedOn w:val="a"/>
    <w:rsid w:val="00BC2CF5"/>
    <w:pPr>
      <w:widowControl/>
      <w:spacing w:after="160" w:line="240" w:lineRule="exact"/>
      <w:jc w:val="left"/>
    </w:pPr>
    <w:rPr>
      <w:rFonts w:ascii="Verdana" w:hAnsi="Verdana"/>
      <w:kern w:val="0"/>
      <w:szCs w:val="20"/>
      <w:lang w:eastAsia="en-US"/>
    </w:rPr>
  </w:style>
  <w:style w:type="paragraph" w:customStyle="1" w:styleId="affd">
    <w:name w:val="目录"/>
    <w:basedOn w:val="a"/>
    <w:rsid w:val="00BC2CF5"/>
    <w:pPr>
      <w:widowControl/>
      <w:spacing w:line="480" w:lineRule="auto"/>
      <w:jc w:val="center"/>
    </w:pPr>
    <w:rPr>
      <w:rFonts w:ascii="宋体"/>
      <w:b/>
      <w:kern w:val="0"/>
      <w:sz w:val="24"/>
      <w:szCs w:val="20"/>
    </w:rPr>
  </w:style>
  <w:style w:type="paragraph" w:customStyle="1" w:styleId="font8">
    <w:name w:val="font8"/>
    <w:basedOn w:val="a"/>
    <w:rsid w:val="00BC2CF5"/>
    <w:pPr>
      <w:widowControl/>
      <w:spacing w:before="100" w:beforeAutospacing="1" w:after="100" w:afterAutospacing="1"/>
      <w:jc w:val="left"/>
    </w:pPr>
    <w:rPr>
      <w:rFonts w:eastAsia="Arial Unicode MS"/>
      <w:kern w:val="0"/>
      <w:sz w:val="24"/>
      <w:lang w:eastAsia="en-US"/>
    </w:rPr>
  </w:style>
  <w:style w:type="paragraph" w:customStyle="1" w:styleId="CharCharCharCharCharCharCharCharCharChar">
    <w:name w:val="Char Char Char Char Char Char Char Char Char Char"/>
    <w:basedOn w:val="a"/>
    <w:rsid w:val="00BC2CF5"/>
    <w:pPr>
      <w:widowControl/>
      <w:spacing w:after="160" w:line="240" w:lineRule="exact"/>
      <w:jc w:val="left"/>
    </w:pPr>
    <w:rPr>
      <w:rFonts w:ascii="Verdana" w:eastAsia="仿宋_GB2312" w:hAnsi="Verdana"/>
      <w:kern w:val="0"/>
      <w:sz w:val="24"/>
      <w:szCs w:val="20"/>
      <w:lang w:eastAsia="en-US"/>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customStyle="1" w:styleId="Blockquote">
    <w:name w:val="Blockquote"/>
    <w:basedOn w:val="a"/>
    <w:rsid w:val="00BC2CF5"/>
    <w:pPr>
      <w:autoSpaceDE w:val="0"/>
      <w:autoSpaceDN w:val="0"/>
      <w:adjustRightInd w:val="0"/>
      <w:spacing w:before="60" w:after="60"/>
      <w:ind w:left="360" w:right="360"/>
      <w:jc w:val="left"/>
    </w:pPr>
    <w:rPr>
      <w:kern w:val="0"/>
      <w:szCs w:val="20"/>
    </w:rPr>
  </w:style>
  <w:style w:type="paragraph" w:customStyle="1" w:styleId="81">
    <w:name w:val="样式8"/>
    <w:basedOn w:val="a"/>
    <w:rsid w:val="00BC2CF5"/>
    <w:pPr>
      <w:spacing w:line="360" w:lineRule="auto"/>
      <w:jc w:val="left"/>
      <w:outlineLvl w:val="1"/>
    </w:pPr>
    <w:rPr>
      <w:b/>
      <w:bCs/>
      <w:color w:val="000000"/>
      <w:sz w:val="24"/>
    </w:rPr>
  </w:style>
  <w:style w:type="paragraph" w:customStyle="1" w:styleId="xl34">
    <w:name w:val="xl34"/>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6"/>
      <w:szCs w:val="16"/>
      <w:lang w:eastAsia="en-US"/>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customStyle="1" w:styleId="xl30">
    <w:name w:val="xl30"/>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14"/>
      <w:szCs w:val="14"/>
      <w:lang w:eastAsia="en-US"/>
    </w:rPr>
  </w:style>
  <w:style w:type="paragraph" w:customStyle="1" w:styleId="110">
    <w:name w:val="样式 正文首行缩进 + 首行缩进:  1 字符1"/>
    <w:basedOn w:val="a"/>
    <w:next w:val="a"/>
    <w:rsid w:val="00BC2CF5"/>
    <w:pPr>
      <w:spacing w:line="360" w:lineRule="auto"/>
      <w:ind w:firstLineChars="200" w:firstLine="210"/>
    </w:pPr>
    <w:rPr>
      <w:rFonts w:eastAsia="仿宋_GB2312" w:cs="宋体"/>
      <w:sz w:val="28"/>
      <w:szCs w:val="20"/>
    </w:rPr>
  </w:style>
  <w:style w:type="paragraph" w:customStyle="1" w:styleId="CharChar2Char">
    <w:name w:val="Char Char2 Char"/>
    <w:basedOn w:val="a"/>
    <w:rsid w:val="00BC2CF5"/>
    <w:rPr>
      <w:rFonts w:ascii="宋体" w:hAnsi="宋体"/>
      <w:b/>
      <w:sz w:val="28"/>
      <w:szCs w:val="28"/>
    </w:rPr>
  </w:style>
  <w:style w:type="paragraph" w:customStyle="1" w:styleId="affe">
    <w:name w:val="黑"/>
    <w:basedOn w:val="a"/>
    <w:rsid w:val="00BC2CF5"/>
    <w:rPr>
      <w:b/>
    </w:rPr>
  </w:style>
  <w:style w:type="paragraph" w:customStyle="1" w:styleId="Char1CharCharChar0">
    <w:name w:val="Char1 Char Char Char"/>
    <w:basedOn w:val="a"/>
    <w:rsid w:val="00BC2CF5"/>
    <w:rPr>
      <w:rFonts w:ascii="Tahoma" w:hAnsi="Tahoma"/>
      <w:sz w:val="24"/>
      <w:szCs w:val="20"/>
    </w:rPr>
  </w:style>
  <w:style w:type="paragraph" w:customStyle="1" w:styleId="New0">
    <w:name w:val="正文 New"/>
    <w:rsid w:val="00BC2CF5"/>
    <w:pPr>
      <w:widowControl w:val="0"/>
      <w:jc w:val="both"/>
    </w:pPr>
    <w:rPr>
      <w:rFonts w:ascii="Times New Roman" w:eastAsia="宋体" w:hAnsi="Times New Roman" w:cs="Times New Roman"/>
      <w:szCs w:val="20"/>
    </w:rPr>
  </w:style>
  <w:style w:type="paragraph" w:customStyle="1" w:styleId="CharCharCharChar">
    <w:name w:val="Char Char Char Char"/>
    <w:basedOn w:val="a"/>
    <w:rsid w:val="00BC2CF5"/>
    <w:rPr>
      <w:rFonts w:ascii="Tahoma" w:hAnsi="Tahoma"/>
      <w:sz w:val="24"/>
      <w:szCs w:val="20"/>
    </w:rPr>
  </w:style>
  <w:style w:type="paragraph" w:customStyle="1" w:styleId="CharCharCharCharCharCharCharCharCharCharCharChar1Char0">
    <w:name w:val="Char Char Char Char Char Char Char Char Char Char Char Char1 Char"/>
    <w:basedOn w:val="a"/>
    <w:rsid w:val="00BC2CF5"/>
    <w:pPr>
      <w:snapToGrid w:val="0"/>
      <w:spacing w:line="360" w:lineRule="auto"/>
      <w:ind w:firstLineChars="200" w:firstLine="200"/>
    </w:pPr>
    <w:rPr>
      <w:rFonts w:eastAsia="仿宋_GB2312"/>
      <w:sz w:val="24"/>
    </w:rPr>
  </w:style>
  <w:style w:type="paragraph" w:customStyle="1" w:styleId="10124">
    <w:name w:val="样式 四号 黑色 首行缩进:  1.01 厘米 行距: 最小值 24 磅"/>
    <w:basedOn w:val="a"/>
    <w:rsid w:val="00BC2CF5"/>
    <w:pPr>
      <w:tabs>
        <w:tab w:val="left" w:pos="2760"/>
      </w:tabs>
      <w:spacing w:line="480" w:lineRule="atLeast"/>
      <w:ind w:left="2760" w:hanging="420"/>
    </w:pPr>
    <w:rPr>
      <w:rFonts w:cs="宋体"/>
      <w:color w:val="000000"/>
      <w:kern w:val="0"/>
      <w:sz w:val="28"/>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customStyle="1" w:styleId="xl27">
    <w:name w:val="xl27"/>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4"/>
      <w:lang w:eastAsia="en-US"/>
    </w:rPr>
  </w:style>
  <w:style w:type="paragraph" w:customStyle="1" w:styleId="xl31">
    <w:name w:val="xl31"/>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Cs w:val="21"/>
      <w:lang w:eastAsia="en-US"/>
    </w:rPr>
  </w:style>
  <w:style w:type="paragraph" w:customStyle="1" w:styleId="00">
    <w:name w:val="标题 0"/>
    <w:basedOn w:val="1"/>
    <w:next w:val="a6"/>
    <w:rsid w:val="00BC2CF5"/>
    <w:pPr>
      <w:pageBreakBefore/>
      <w:widowControl w:val="0"/>
      <w:shd w:val="clear" w:color="auto" w:fill="D9D9D9"/>
      <w:tabs>
        <w:tab w:val="left" w:pos="1095"/>
      </w:tabs>
      <w:spacing w:after="100" w:afterAutospacing="1" w:line="360" w:lineRule="auto"/>
      <w:ind w:left="1095" w:hanging="255"/>
    </w:pPr>
    <w:rPr>
      <w:rFonts w:ascii="Verdana" w:eastAsia="黑体" w:hAnsi="Verdana"/>
      <w:sz w:val="36"/>
      <w:shd w:val="pct10" w:color="auto" w:fill="FFFFFF"/>
    </w:rPr>
  </w:style>
  <w:style w:type="paragraph" w:customStyle="1" w:styleId="W0">
    <w:name w:val="表名(W)"/>
    <w:basedOn w:val="a"/>
    <w:rsid w:val="00BC2CF5"/>
    <w:pPr>
      <w:snapToGrid w:val="0"/>
      <w:spacing w:line="520" w:lineRule="exact"/>
      <w:jc w:val="center"/>
      <w:textAlignment w:val="baseline"/>
    </w:pPr>
    <w:rPr>
      <w:rFonts w:eastAsia="仿宋_GB2312"/>
      <w:sz w:val="28"/>
    </w:rPr>
  </w:style>
  <w:style w:type="paragraph" w:customStyle="1" w:styleId="xl135">
    <w:name w:val="xl135"/>
    <w:basedOn w:val="a"/>
    <w:rsid w:val="00BC2CF5"/>
    <w:pPr>
      <w:widowControl/>
      <w:pBdr>
        <w:bottom w:val="single" w:sz="8" w:space="0" w:color="auto"/>
      </w:pBdr>
      <w:spacing w:before="100" w:beforeAutospacing="1" w:after="100" w:afterAutospacing="1"/>
      <w:jc w:val="left"/>
    </w:pPr>
    <w:rPr>
      <w:rFonts w:ascii="宋体" w:hAnsi="宋体" w:cs="宋体"/>
      <w:b/>
      <w:bCs/>
      <w:kern w:val="0"/>
      <w:sz w:val="22"/>
      <w:szCs w:val="22"/>
    </w:rPr>
  </w:style>
  <w:style w:type="paragraph" w:customStyle="1" w:styleId="xl98">
    <w:name w:val="xl98"/>
    <w:basedOn w:val="a"/>
    <w:rsid w:val="00BC2CF5"/>
    <w:pPr>
      <w:widowControl/>
      <w:pBdr>
        <w:bottom w:val="single" w:sz="8" w:space="0" w:color="auto"/>
      </w:pBdr>
      <w:spacing w:before="100" w:beforeAutospacing="1" w:after="100" w:afterAutospacing="1"/>
      <w:jc w:val="left"/>
      <w:textAlignment w:val="top"/>
    </w:pPr>
    <w:rPr>
      <w:rFonts w:ascii="宋体" w:hAnsi="宋体" w:cs="宋体"/>
      <w:kern w:val="0"/>
      <w:sz w:val="22"/>
      <w:szCs w:val="22"/>
    </w:rPr>
  </w:style>
  <w:style w:type="paragraph" w:customStyle="1" w:styleId="230">
    <w:name w:val="23"/>
    <w:basedOn w:val="a3"/>
    <w:rsid w:val="00BC2CF5"/>
    <w:pPr>
      <w:pBdr>
        <w:bottom w:val="single" w:sz="4" w:space="1" w:color="auto"/>
      </w:pBdr>
      <w:jc w:val="both"/>
    </w:pPr>
  </w:style>
  <w:style w:type="paragraph" w:customStyle="1" w:styleId="Web">
    <w:name w:val="普通(Web)"/>
    <w:basedOn w:val="a"/>
    <w:rsid w:val="00BC2CF5"/>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2">
    <w:name w:val="xl32"/>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lang w:eastAsia="en-US"/>
    </w:rPr>
  </w:style>
  <w:style w:type="paragraph" w:customStyle="1" w:styleId="afff">
    <w:name w:val="a"/>
    <w:basedOn w:val="a"/>
    <w:rsid w:val="00BC2CF5"/>
    <w:pPr>
      <w:widowControl/>
      <w:spacing w:before="100" w:beforeAutospacing="1" w:after="100" w:afterAutospacing="1" w:line="270" w:lineRule="atLeast"/>
      <w:jc w:val="left"/>
    </w:pPr>
    <w:rPr>
      <w:rFonts w:ascii="宋体" w:hAnsi="宋体"/>
      <w:kern w:val="0"/>
      <w:sz w:val="24"/>
      <w:szCs w:val="20"/>
    </w:rPr>
  </w:style>
  <w:style w:type="paragraph" w:customStyle="1" w:styleId="Char17">
    <w:name w:val="Char1"/>
    <w:basedOn w:val="a"/>
    <w:rsid w:val="00BC2CF5"/>
    <w:pPr>
      <w:widowControl/>
      <w:spacing w:after="160" w:line="240" w:lineRule="exact"/>
      <w:jc w:val="left"/>
    </w:pPr>
    <w:rPr>
      <w:rFonts w:ascii="宋体" w:hAnsi="宋体"/>
      <w:sz w:val="28"/>
      <w:szCs w:val="26"/>
    </w:rPr>
  </w:style>
  <w:style w:type="paragraph" w:customStyle="1" w:styleId="afff0">
    <w:name w:val="表格栏头"/>
    <w:basedOn w:val="afff1"/>
    <w:next w:val="afff1"/>
    <w:rsid w:val="00BC2CF5"/>
    <w:rPr>
      <w:b/>
    </w:rPr>
  </w:style>
  <w:style w:type="paragraph" w:customStyle="1" w:styleId="PlainText1">
    <w:name w:val="Plain Text1"/>
    <w:basedOn w:val="a"/>
    <w:rsid w:val="00BC2CF5"/>
    <w:rPr>
      <w:rFonts w:ascii="宋体" w:hAnsi="Courier New" w:cs="宋体"/>
      <w:szCs w:val="21"/>
    </w:rPr>
  </w:style>
  <w:style w:type="paragraph" w:customStyle="1" w:styleId="font6">
    <w:name w:val="font6"/>
    <w:basedOn w:val="a"/>
    <w:rsid w:val="00BC2CF5"/>
    <w:pPr>
      <w:widowControl/>
      <w:spacing w:before="100" w:beforeAutospacing="1" w:after="100" w:afterAutospacing="1"/>
      <w:jc w:val="left"/>
    </w:pPr>
    <w:rPr>
      <w:rFonts w:eastAsia="Arial Unicode MS"/>
      <w:kern w:val="0"/>
      <w:szCs w:val="21"/>
      <w:lang w:eastAsia="en-US"/>
    </w:rPr>
  </w:style>
  <w:style w:type="paragraph" w:customStyle="1" w:styleId="Charf1">
    <w:name w:val="Char"/>
    <w:basedOn w:val="a"/>
    <w:rsid w:val="00BC2CF5"/>
    <w:pPr>
      <w:widowControl/>
      <w:spacing w:after="160" w:line="240" w:lineRule="exact"/>
      <w:jc w:val="left"/>
    </w:pPr>
    <w:rPr>
      <w:rFonts w:ascii="Verdana" w:hAnsi="Verdana"/>
      <w:kern w:val="0"/>
      <w:szCs w:val="20"/>
      <w:lang w:eastAsia="en-US"/>
    </w:rPr>
  </w:style>
  <w:style w:type="paragraph" w:customStyle="1" w:styleId="CharCharCharChar0">
    <w:name w:val="Char Char Char Char"/>
    <w:basedOn w:val="a"/>
    <w:rsid w:val="00BC2CF5"/>
    <w:pPr>
      <w:widowControl/>
      <w:spacing w:after="160" w:line="240" w:lineRule="exact"/>
      <w:jc w:val="left"/>
    </w:pPr>
    <w:rPr>
      <w:kern w:val="0"/>
      <w:sz w:val="20"/>
      <w:szCs w:val="20"/>
    </w:rPr>
  </w:style>
  <w:style w:type="paragraph" w:customStyle="1" w:styleId="xl75">
    <w:name w:val="xl75"/>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25">
    <w:name w:val="xl25"/>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ourier New"/>
      <w:kern w:val="0"/>
      <w:sz w:val="24"/>
      <w:lang w:eastAsia="en-US"/>
    </w:rPr>
  </w:style>
  <w:style w:type="paragraph" w:customStyle="1" w:styleId="28">
    <w:name w:val="样式 标题 2 + 宋体 五号 非加粗 黑色"/>
    <w:basedOn w:val="2"/>
    <w:rsid w:val="00BC2CF5"/>
    <w:pPr>
      <w:keepNext/>
      <w:tabs>
        <w:tab w:val="clear" w:pos="425"/>
        <w:tab w:val="left" w:pos="840"/>
      </w:tabs>
      <w:adjustRightInd w:val="0"/>
      <w:snapToGrid/>
      <w:spacing w:beforeLines="0" w:afterLines="0" w:line="416" w:lineRule="atLeast"/>
      <w:ind w:left="1049" w:hanging="420"/>
      <w:jc w:val="left"/>
      <w:textAlignment w:val="baseline"/>
    </w:pPr>
    <w:rPr>
      <w:rFonts w:cs="Times New Roman"/>
      <w:b w:val="0"/>
      <w:bCs w:val="0"/>
      <w:color w:val="000000"/>
      <w:kern w:val="0"/>
      <w:sz w:val="21"/>
      <w:szCs w:val="20"/>
    </w:rPr>
  </w:style>
  <w:style w:type="paragraph" w:customStyle="1" w:styleId="NewNewNew0">
    <w:name w:val="正文 New New New"/>
    <w:rsid w:val="00BC2CF5"/>
    <w:pPr>
      <w:widowControl w:val="0"/>
      <w:jc w:val="both"/>
    </w:pPr>
    <w:rPr>
      <w:rFonts w:ascii="Times New Roman" w:eastAsia="宋体" w:hAnsi="Times New Roman" w:cs="Times New Roman"/>
      <w:szCs w:val="20"/>
    </w:rPr>
  </w:style>
  <w:style w:type="paragraph" w:customStyle="1" w:styleId="35">
    <w:name w:val="样式3"/>
    <w:basedOn w:val="3"/>
    <w:rsid w:val="00BC2CF5"/>
    <w:pPr>
      <w:keepNext/>
      <w:keepLines/>
      <w:tabs>
        <w:tab w:val="left" w:pos="425"/>
      </w:tabs>
      <w:spacing w:before="260" w:after="260" w:line="416" w:lineRule="auto"/>
      <w:ind w:left="425" w:hanging="425"/>
    </w:pPr>
    <w:rPr>
      <w:rFonts w:ascii="Times New Roman" w:cs="Times New Roman"/>
      <w:bCs/>
      <w:kern w:val="2"/>
      <w:sz w:val="32"/>
      <w:szCs w:val="32"/>
    </w:rPr>
  </w:style>
  <w:style w:type="paragraph" w:customStyle="1" w:styleId="afff2">
    <w:name w:val="_"/>
    <w:basedOn w:val="a"/>
    <w:rsid w:val="00BC2CF5"/>
    <w:pPr>
      <w:adjustRightInd w:val="0"/>
      <w:ind w:left="480"/>
      <w:textAlignment w:val="baseline"/>
    </w:pPr>
    <w:rPr>
      <w:kern w:val="0"/>
      <w:szCs w:val="20"/>
    </w:rPr>
  </w:style>
  <w:style w:type="paragraph" w:customStyle="1" w:styleId="afff3">
    <w:name w:val="表格文字"/>
    <w:basedOn w:val="a"/>
    <w:rsid w:val="00BC2CF5"/>
    <w:pPr>
      <w:spacing w:before="25" w:after="25" w:line="300" w:lineRule="auto"/>
    </w:pPr>
    <w:rPr>
      <w:rFonts w:ascii="宋体" w:hAnsi="宋体"/>
      <w:spacing w:val="10"/>
      <w:kern w:val="0"/>
      <w:sz w:val="24"/>
      <w:szCs w:val="20"/>
    </w:rPr>
  </w:style>
  <w:style w:type="paragraph" w:customStyle="1" w:styleId="afff1">
    <w:name w:val="表格正文"/>
    <w:basedOn w:val="a"/>
    <w:rsid w:val="00BC2CF5"/>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2">
    <w:name w:val="xl72"/>
    <w:basedOn w:val="a"/>
    <w:rsid w:val="00BC2C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61">
    <w:name w:val="样式6"/>
    <w:basedOn w:val="a"/>
    <w:rsid w:val="00BC2CF5"/>
    <w:pPr>
      <w:spacing w:line="360" w:lineRule="auto"/>
      <w:jc w:val="left"/>
      <w:outlineLvl w:val="1"/>
    </w:pPr>
    <w:rPr>
      <w:b/>
      <w:bCs/>
      <w:color w:val="000000"/>
      <w:sz w:val="30"/>
      <w:szCs w:val="30"/>
    </w:rPr>
  </w:style>
  <w:style w:type="paragraph" w:customStyle="1" w:styleId="font0">
    <w:name w:val="font0"/>
    <w:basedOn w:val="a"/>
    <w:rsid w:val="00BC2CF5"/>
    <w:pPr>
      <w:widowControl/>
      <w:spacing w:before="100" w:beforeAutospacing="1" w:after="100" w:afterAutospacing="1"/>
      <w:jc w:val="left"/>
    </w:pPr>
    <w:rPr>
      <w:rFonts w:ascii="宋体" w:hAnsi="宋体" w:cs="Courier New" w:hint="eastAsia"/>
      <w:kern w:val="0"/>
      <w:sz w:val="24"/>
      <w:lang w:eastAsia="en-US"/>
    </w:rPr>
  </w:style>
  <w:style w:type="paragraph" w:customStyle="1" w:styleId="Char18">
    <w:name w:val="Char1"/>
    <w:basedOn w:val="a"/>
    <w:rsid w:val="00BC2CF5"/>
    <w:rPr>
      <w:rFonts w:ascii="Tahoma" w:hAnsi="Tahoma"/>
      <w:sz w:val="24"/>
    </w:rPr>
  </w:style>
  <w:style w:type="paragraph" w:customStyle="1" w:styleId="xl39">
    <w:name w:val="xl39"/>
    <w:basedOn w:val="a"/>
    <w:rsid w:val="00BC2CF5"/>
    <w:pPr>
      <w:widowControl/>
      <w:spacing w:before="100" w:beforeAutospacing="1" w:after="100" w:afterAutospacing="1"/>
      <w:jc w:val="left"/>
    </w:pPr>
    <w:rPr>
      <w:rFonts w:ascii="Arial Unicode MS" w:eastAsia="Arial Unicode MS" w:hAnsi="Arial Unicode MS"/>
      <w:kern w:val="0"/>
      <w:sz w:val="20"/>
      <w:szCs w:val="20"/>
    </w:rPr>
  </w:style>
  <w:style w:type="paragraph" w:customStyle="1" w:styleId="4Heading14Heading141Heading142H4bulletblbb">
    <w:name w:val="样式 标题 4Heading 14Heading 141Heading 142H4第三层条bulletblbb..."/>
    <w:basedOn w:val="4"/>
    <w:rsid w:val="00BC2CF5"/>
    <w:pPr>
      <w:numPr>
        <w:numId w:val="0"/>
      </w:numPr>
      <w:tabs>
        <w:tab w:val="clear" w:pos="864"/>
        <w:tab w:val="left" w:pos="354"/>
      </w:tabs>
      <w:suppressAutoHyphens/>
      <w:spacing w:before="60" w:after="240" w:line="360" w:lineRule="auto"/>
    </w:pPr>
    <w:rPr>
      <w:rFonts w:ascii="宋体" w:eastAsia="宋体" w:hAnsi="Times New Roman" w:cs="宋体"/>
      <w:color w:val="000000"/>
      <w:sz w:val="24"/>
      <w:szCs w:val="20"/>
    </w:rPr>
  </w:style>
  <w:style w:type="paragraph" w:customStyle="1" w:styleId="xl82">
    <w:name w:val="xl82"/>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ie">
    <w:name w:val="Xie图表标题"/>
    <w:basedOn w:val="a"/>
    <w:rsid w:val="00BC2CF5"/>
    <w:pPr>
      <w:adjustRightInd w:val="0"/>
      <w:snapToGrid w:val="0"/>
      <w:spacing w:line="520" w:lineRule="atLeast"/>
      <w:jc w:val="center"/>
    </w:pPr>
    <w:rPr>
      <w:szCs w:val="28"/>
    </w:rPr>
  </w:style>
  <w:style w:type="paragraph" w:customStyle="1" w:styleId="xl87">
    <w:name w:val="xl87"/>
    <w:basedOn w:val="a"/>
    <w:rsid w:val="00BC2C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8">
    <w:name w:val="列出段落1"/>
    <w:basedOn w:val="a"/>
    <w:rsid w:val="00BC2CF5"/>
    <w:pPr>
      <w:ind w:firstLineChars="200" w:firstLine="420"/>
    </w:pPr>
    <w:rPr>
      <w:rFonts w:ascii="Calibri" w:hAnsi="Calibri"/>
      <w:szCs w:val="22"/>
    </w:rPr>
  </w:style>
  <w:style w:type="paragraph" w:customStyle="1" w:styleId="xl68">
    <w:name w:val="xl68"/>
    <w:basedOn w:val="a"/>
    <w:rsid w:val="00BC2CF5"/>
    <w:pPr>
      <w:widowControl/>
      <w:spacing w:before="100" w:beforeAutospacing="1" w:after="100" w:afterAutospacing="1"/>
      <w:jc w:val="left"/>
    </w:pPr>
    <w:rPr>
      <w:rFonts w:ascii="宋体" w:hAnsi="宋体" w:cs="宋体"/>
      <w:kern w:val="0"/>
      <w:sz w:val="22"/>
      <w:szCs w:val="22"/>
    </w:rPr>
  </w:style>
  <w:style w:type="paragraph" w:customStyle="1" w:styleId="xl120">
    <w:name w:val="xl120"/>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3">
    <w:name w:val="xl103"/>
    <w:basedOn w:val="a"/>
    <w:rsid w:val="00BC2CF5"/>
    <w:pPr>
      <w:widowControl/>
      <w:pBdr>
        <w:top w:val="single" w:sz="8" w:space="0" w:color="auto"/>
      </w:pBdr>
      <w:spacing w:before="100" w:beforeAutospacing="1" w:after="100" w:afterAutospacing="1"/>
      <w:jc w:val="left"/>
    </w:pPr>
    <w:rPr>
      <w:rFonts w:ascii="宋体" w:hAnsi="宋体" w:cs="宋体"/>
      <w:kern w:val="0"/>
      <w:sz w:val="20"/>
      <w:szCs w:val="20"/>
    </w:rPr>
  </w:style>
  <w:style w:type="paragraph" w:customStyle="1" w:styleId="ParaCharCharCharChar">
    <w:name w:val="默认段落字体 Para Char Char Char Char"/>
    <w:basedOn w:val="a"/>
    <w:rsid w:val="00BC2CF5"/>
    <w:rPr>
      <w:szCs w:val="20"/>
    </w:rPr>
  </w:style>
  <w:style w:type="paragraph" w:customStyle="1" w:styleId="xl22">
    <w:name w:val="xl22"/>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BC2CF5"/>
    <w:pPr>
      <w:widowControl w:val="0"/>
      <w:jc w:val="both"/>
    </w:pPr>
    <w:rPr>
      <w:rFonts w:ascii="Times New Roman" w:eastAsia="宋体" w:hAnsi="Times New Roman" w:cs="Times New Roman"/>
      <w:szCs w:val="24"/>
    </w:rPr>
  </w:style>
  <w:style w:type="paragraph" w:customStyle="1" w:styleId="xl81">
    <w:name w:val="xl81"/>
    <w:basedOn w:val="a"/>
    <w:rsid w:val="00BC2CF5"/>
    <w:pPr>
      <w:widowControl/>
      <w:spacing w:before="100" w:beforeAutospacing="1" w:after="100" w:afterAutospacing="1"/>
      <w:jc w:val="left"/>
    </w:pPr>
    <w:rPr>
      <w:rFonts w:ascii="宋体" w:hAnsi="宋体" w:cs="宋体"/>
      <w:kern w:val="0"/>
      <w:sz w:val="12"/>
      <w:szCs w:val="12"/>
    </w:rPr>
  </w:style>
  <w:style w:type="paragraph" w:customStyle="1" w:styleId="xl145">
    <w:name w:val="xl145"/>
    <w:basedOn w:val="a"/>
    <w:rsid w:val="00BC2CF5"/>
    <w:pPr>
      <w:widowControl/>
      <w:pBdr>
        <w:left w:val="single" w:sz="8"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9">
    <w:name w:val="xl149"/>
    <w:basedOn w:val="a"/>
    <w:rsid w:val="00BC2CF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3">
    <w:name w:val="xl133"/>
    <w:basedOn w:val="a"/>
    <w:rsid w:val="00BC2CF5"/>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2"/>
      <w:szCs w:val="22"/>
    </w:rPr>
  </w:style>
  <w:style w:type="paragraph" w:customStyle="1" w:styleId="xl36">
    <w:name w:val="xl36"/>
    <w:basedOn w:val="a"/>
    <w:rsid w:val="00BC2CF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b/>
      <w:kern w:val="0"/>
      <w:sz w:val="20"/>
      <w:szCs w:val="20"/>
    </w:rPr>
  </w:style>
  <w:style w:type="paragraph" w:customStyle="1" w:styleId="D10">
    <w:name w:val="D文1"/>
    <w:basedOn w:val="a"/>
    <w:rsid w:val="00BC2CF5"/>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xl73">
    <w:name w:val="xl73"/>
    <w:basedOn w:val="a"/>
    <w:rsid w:val="00BC2CF5"/>
    <w:pPr>
      <w:widowControl/>
      <w:spacing w:before="100" w:beforeAutospacing="1" w:after="100" w:afterAutospacing="1"/>
      <w:jc w:val="left"/>
      <w:textAlignment w:val="top"/>
    </w:pPr>
    <w:rPr>
      <w:rFonts w:ascii="宋体" w:hAnsi="宋体" w:cs="宋体"/>
      <w:kern w:val="0"/>
      <w:sz w:val="24"/>
    </w:rPr>
  </w:style>
  <w:style w:type="paragraph" w:customStyle="1" w:styleId="xl144">
    <w:name w:val="xl144"/>
    <w:basedOn w:val="a"/>
    <w:rsid w:val="00BC2CF5"/>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70">
    <w:name w:val="xl70"/>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BC2CF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9">
    <w:name w:val="xl129"/>
    <w:basedOn w:val="a"/>
    <w:rsid w:val="00BC2CF5"/>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
    <w:name w:val="默认段落字体 Para Char"/>
    <w:basedOn w:val="a"/>
    <w:rsid w:val="00BC2CF5"/>
  </w:style>
  <w:style w:type="paragraph" w:customStyle="1" w:styleId="Char2CharCharChar">
    <w:name w:val="Char2 Char Char Char"/>
    <w:basedOn w:val="a"/>
    <w:rsid w:val="00BC2CF5"/>
    <w:pPr>
      <w:widowControl/>
      <w:spacing w:after="160" w:line="240" w:lineRule="exact"/>
      <w:jc w:val="left"/>
    </w:pPr>
    <w:rPr>
      <w:rFonts w:ascii="Verdana" w:eastAsia="仿宋_GB2312" w:hAnsi="Verdana"/>
      <w:kern w:val="0"/>
      <w:sz w:val="24"/>
      <w:szCs w:val="20"/>
      <w:lang w:eastAsia="en-US"/>
    </w:rPr>
  </w:style>
  <w:style w:type="paragraph" w:customStyle="1" w:styleId="xl89">
    <w:name w:val="xl89"/>
    <w:basedOn w:val="a"/>
    <w:rsid w:val="00BC2CF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11">
    <w:name w:val="xl111"/>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3">
    <w:name w:val="xl23"/>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112">
    <w:name w:val="xl112"/>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CharCharCharCharCharChar11">
    <w:name w:val="Char1 Char Char Char Char Char Char11"/>
    <w:basedOn w:val="a"/>
    <w:rsid w:val="00BC2CF5"/>
    <w:pPr>
      <w:widowControl/>
      <w:spacing w:after="160" w:line="240" w:lineRule="exact"/>
      <w:jc w:val="left"/>
    </w:pPr>
    <w:rPr>
      <w:rFonts w:ascii="Verdana" w:hAnsi="Verdana"/>
      <w:kern w:val="0"/>
      <w:szCs w:val="20"/>
      <w:lang w:eastAsia="en-US"/>
    </w:rPr>
  </w:style>
  <w:style w:type="paragraph" w:customStyle="1" w:styleId="xl109">
    <w:name w:val="xl109"/>
    <w:basedOn w:val="a"/>
    <w:rsid w:val="00BC2CF5"/>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6">
    <w:name w:val="xl116"/>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3h3H3sect12366">
    <w:name w:val="样式 标题 3h3H3sect1.2.3 + 五号 段前: 6 磅 段后: 6 磅 行距: 单倍行距"/>
    <w:basedOn w:val="3"/>
    <w:rsid w:val="00BC2CF5"/>
    <w:pPr>
      <w:keepNext/>
      <w:keepLines/>
      <w:tabs>
        <w:tab w:val="left" w:pos="1260"/>
      </w:tabs>
      <w:adjustRightInd w:val="0"/>
      <w:spacing w:before="120" w:after="120" w:line="240" w:lineRule="auto"/>
      <w:ind w:left="1259" w:hanging="420"/>
      <w:jc w:val="left"/>
      <w:textAlignment w:val="baseline"/>
    </w:pPr>
    <w:rPr>
      <w:rFonts w:ascii="Times New Roman" w:cs="Times New Roman"/>
      <w:b/>
    </w:rPr>
  </w:style>
  <w:style w:type="paragraph" w:customStyle="1" w:styleId="1H1PIM1h1H11H12H13H14H15H16H17H18H19H110H111">
    <w:name w:val="样式 标题 1H1PIM 1h1H11H12H13H14H15H16H17H18H19H110H11...1"/>
    <w:basedOn w:val="1"/>
    <w:rsid w:val="00BC2CF5"/>
    <w:pPr>
      <w:widowControl w:val="0"/>
      <w:suppressAutoHyphens/>
      <w:spacing w:line="578" w:lineRule="auto"/>
      <w:jc w:val="center"/>
    </w:pPr>
    <w:rPr>
      <w:rFonts w:eastAsia="黑体" w:cs="宋体"/>
      <w:kern w:val="2"/>
      <w:sz w:val="32"/>
      <w:szCs w:val="20"/>
      <w:lang w:eastAsia="ar-SA"/>
    </w:rPr>
  </w:style>
  <w:style w:type="paragraph" w:customStyle="1" w:styleId="xl124">
    <w:name w:val="xl124"/>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newsbodym">
    <w:name w:val="newsbodym"/>
    <w:basedOn w:val="a"/>
    <w:rsid w:val="00BC2CF5"/>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121">
    <w:name w:val="xl121"/>
    <w:basedOn w:val="a"/>
    <w:rsid w:val="00BC2CF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BC2CF5"/>
    <w:pPr>
      <w:widowControl/>
      <w:spacing w:after="160" w:line="240" w:lineRule="exact"/>
      <w:jc w:val="left"/>
    </w:pPr>
    <w:rPr>
      <w:rFonts w:ascii="Verdana" w:eastAsia="仿宋_GB2312" w:hAnsi="Verdana"/>
      <w:kern w:val="0"/>
      <w:sz w:val="24"/>
      <w:szCs w:val="20"/>
      <w:lang w:eastAsia="en-US"/>
    </w:rPr>
  </w:style>
  <w:style w:type="paragraph" w:customStyle="1" w:styleId="xl100">
    <w:name w:val="xl100"/>
    <w:basedOn w:val="a"/>
    <w:rsid w:val="00BC2CF5"/>
    <w:pPr>
      <w:widowControl/>
      <w:pBdr>
        <w:top w:val="single" w:sz="8" w:space="0" w:color="auto"/>
      </w:pBdr>
      <w:spacing w:before="100" w:beforeAutospacing="1" w:after="100" w:afterAutospacing="1"/>
      <w:jc w:val="left"/>
    </w:pPr>
    <w:rPr>
      <w:b/>
      <w:bCs/>
      <w:kern w:val="0"/>
      <w:sz w:val="20"/>
      <w:szCs w:val="20"/>
    </w:rPr>
  </w:style>
  <w:style w:type="paragraph" w:customStyle="1" w:styleId="D3">
    <w:name w:val="D标3"/>
    <w:basedOn w:val="3"/>
    <w:rsid w:val="00BC2CF5"/>
    <w:pPr>
      <w:tabs>
        <w:tab w:val="left" w:pos="285"/>
      </w:tabs>
      <w:autoSpaceDE w:val="0"/>
      <w:autoSpaceDN w:val="0"/>
      <w:adjustRightInd w:val="0"/>
      <w:spacing w:before="120" w:line="480" w:lineRule="atLeast"/>
      <w:ind w:left="285" w:hanging="285"/>
    </w:pPr>
    <w:rPr>
      <w:rFonts w:cs="Times New Roman"/>
      <w:sz w:val="24"/>
    </w:rPr>
  </w:style>
  <w:style w:type="paragraph" w:customStyle="1" w:styleId="xl146">
    <w:name w:val="xl146"/>
    <w:basedOn w:val="a"/>
    <w:rsid w:val="00BC2CF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1">
    <w:name w:val="Char Char Char1"/>
    <w:basedOn w:val="a"/>
    <w:rsid w:val="00BC2CF5"/>
    <w:rPr>
      <w:rFonts w:ascii="Tahoma" w:hAnsi="Tahoma"/>
      <w:sz w:val="24"/>
      <w:szCs w:val="20"/>
    </w:rPr>
  </w:style>
  <w:style w:type="paragraph" w:customStyle="1" w:styleId="xl77">
    <w:name w:val="xl77"/>
    <w:basedOn w:val="a"/>
    <w:rsid w:val="00BC2CF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30">
    <w:name w:val="xl130"/>
    <w:basedOn w:val="a"/>
    <w:rsid w:val="00BC2CF5"/>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7">
    <w:name w:val="xl117"/>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6">
    <w:name w:val="xl126"/>
    <w:basedOn w:val="a"/>
    <w:rsid w:val="00BC2CF5"/>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
    <w:rsid w:val="00BC2CF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p0">
    <w:name w:val="p0"/>
    <w:basedOn w:val="a"/>
    <w:rsid w:val="00BC2CF5"/>
    <w:pPr>
      <w:widowControl/>
    </w:pPr>
    <w:rPr>
      <w:kern w:val="0"/>
      <w:szCs w:val="21"/>
    </w:rPr>
  </w:style>
  <w:style w:type="paragraph" w:customStyle="1" w:styleId="xl96">
    <w:name w:val="xl96"/>
    <w:basedOn w:val="a"/>
    <w:rsid w:val="00BC2CF5"/>
    <w:pPr>
      <w:widowControl/>
      <w:pBdr>
        <w:top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9">
    <w:name w:val="编号2"/>
    <w:basedOn w:val="a"/>
    <w:rsid w:val="00BC2CF5"/>
    <w:pPr>
      <w:tabs>
        <w:tab w:val="left" w:pos="360"/>
      </w:tabs>
      <w:spacing w:line="360" w:lineRule="auto"/>
    </w:pPr>
    <w:rPr>
      <w:szCs w:val="20"/>
    </w:rPr>
  </w:style>
  <w:style w:type="paragraph" w:customStyle="1" w:styleId="afff4">
    <w:name w:val="章标题"/>
    <w:basedOn w:val="a"/>
    <w:next w:val="a"/>
    <w:rsid w:val="00BC2CF5"/>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xl66">
    <w:name w:val="xl66"/>
    <w:basedOn w:val="a"/>
    <w:rsid w:val="00BC2CF5"/>
    <w:pPr>
      <w:widowControl/>
      <w:spacing w:before="100" w:beforeAutospacing="1" w:after="100" w:afterAutospacing="1"/>
      <w:jc w:val="left"/>
    </w:pPr>
    <w:rPr>
      <w:rFonts w:ascii="宋体" w:hAnsi="宋体" w:cs="宋体"/>
      <w:kern w:val="0"/>
      <w:sz w:val="22"/>
      <w:szCs w:val="22"/>
    </w:rPr>
  </w:style>
  <w:style w:type="paragraph" w:customStyle="1" w:styleId="xl95">
    <w:name w:val="xl95"/>
    <w:basedOn w:val="a"/>
    <w:rsid w:val="00BC2CF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2">
    <w:name w:val="xl132"/>
    <w:basedOn w:val="a"/>
    <w:rsid w:val="00BC2CF5"/>
    <w:pPr>
      <w:widowControl/>
      <w:spacing w:before="100" w:beforeAutospacing="1" w:after="100" w:afterAutospacing="1"/>
      <w:jc w:val="left"/>
      <w:textAlignment w:val="top"/>
    </w:pPr>
    <w:rPr>
      <w:rFonts w:ascii="宋体" w:hAnsi="宋体" w:cs="宋体"/>
      <w:b/>
      <w:bCs/>
      <w:kern w:val="0"/>
      <w:sz w:val="32"/>
      <w:szCs w:val="32"/>
    </w:rPr>
  </w:style>
  <w:style w:type="paragraph" w:customStyle="1" w:styleId="CharChar16">
    <w:name w:val="Char Char16"/>
    <w:basedOn w:val="a"/>
    <w:rsid w:val="00BC2CF5"/>
    <w:rPr>
      <w:rFonts w:ascii="Tahoma" w:hAnsi="Tahoma"/>
      <w:sz w:val="24"/>
      <w:szCs w:val="20"/>
    </w:rPr>
  </w:style>
  <w:style w:type="paragraph" w:customStyle="1" w:styleId="xl105">
    <w:name w:val="xl105"/>
    <w:basedOn w:val="a"/>
    <w:rsid w:val="00BC2CF5"/>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rsid w:val="00BC2CF5"/>
    <w:pPr>
      <w:widowControl/>
      <w:spacing w:before="100" w:beforeAutospacing="1" w:after="100" w:afterAutospacing="1"/>
      <w:jc w:val="left"/>
      <w:textAlignment w:val="top"/>
    </w:pPr>
    <w:rPr>
      <w:rFonts w:ascii="宋体" w:hAnsi="宋体" w:cs="宋体"/>
      <w:kern w:val="0"/>
      <w:sz w:val="22"/>
      <w:szCs w:val="22"/>
    </w:rPr>
  </w:style>
  <w:style w:type="paragraph" w:customStyle="1" w:styleId="2a">
    <w:name w:val="元正正文标题2"/>
    <w:basedOn w:val="4"/>
    <w:rsid w:val="00BC2CF5"/>
    <w:pPr>
      <w:keepNext w:val="0"/>
      <w:keepLines w:val="0"/>
      <w:widowControl w:val="0"/>
      <w:numPr>
        <w:numId w:val="0"/>
      </w:numPr>
      <w:tabs>
        <w:tab w:val="clear" w:pos="864"/>
        <w:tab w:val="left" w:pos="354"/>
      </w:tabs>
      <w:adjustRightInd w:val="0"/>
      <w:snapToGrid w:val="0"/>
      <w:spacing w:before="0" w:after="0" w:line="300" w:lineRule="auto"/>
      <w:jc w:val="center"/>
      <w:outlineLvl w:val="9"/>
    </w:pPr>
    <w:rPr>
      <w:rFonts w:ascii="宋体" w:eastAsia="宋体" w:hAnsi="宋体"/>
      <w:bCs w:val="0"/>
      <w:kern w:val="2"/>
      <w:sz w:val="30"/>
      <w:szCs w:val="24"/>
    </w:rPr>
  </w:style>
  <w:style w:type="paragraph" w:customStyle="1" w:styleId="xl119">
    <w:name w:val="xl119"/>
    <w:basedOn w:val="a"/>
    <w:rsid w:val="00BC2CF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H2h2Underrubrik1prop211Heading2HiddenHeading">
    <w:name w:val="样式 标题 2H2h2Underrubrik1prop2标题 1.1Heading 2 HiddenHeading..."/>
    <w:basedOn w:val="2"/>
    <w:rsid w:val="00BC2CF5"/>
    <w:pPr>
      <w:keepNext/>
      <w:tabs>
        <w:tab w:val="clear" w:pos="425"/>
      </w:tabs>
      <w:snapToGrid/>
      <w:spacing w:beforeLines="0" w:afterLines="0" w:line="240" w:lineRule="auto"/>
      <w:jc w:val="both"/>
    </w:pPr>
    <w:rPr>
      <w:rFonts w:ascii="Arial" w:hAnsi="Arial" w:cs="Times New Roman"/>
      <w:kern w:val="2"/>
      <w:sz w:val="32"/>
      <w:szCs w:val="20"/>
    </w:rPr>
  </w:style>
  <w:style w:type="paragraph" w:customStyle="1" w:styleId="02">
    <w:name w:val="样式 正文首行缩进 + 首行缩进:  0 字符2"/>
    <w:basedOn w:val="aa"/>
    <w:rsid w:val="00BC2CF5"/>
    <w:pPr>
      <w:adjustRightInd/>
      <w:snapToGrid/>
      <w:spacing w:before="0" w:after="120"/>
    </w:pPr>
    <w:rPr>
      <w:rFonts w:ascii="Times New Roman" w:hAnsi="Times New Roman" w:cs="宋体"/>
    </w:rPr>
  </w:style>
  <w:style w:type="paragraph" w:customStyle="1" w:styleId="xl104">
    <w:name w:val="xl104"/>
    <w:basedOn w:val="a"/>
    <w:rsid w:val="00BC2C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8">
    <w:name w:val="xl38"/>
    <w:basedOn w:val="a"/>
    <w:rsid w:val="00BC2CF5"/>
    <w:pPr>
      <w:widowControl/>
      <w:pBdr>
        <w:bottom w:val="single" w:sz="4" w:space="0" w:color="auto"/>
      </w:pBdr>
      <w:spacing w:before="100" w:beforeAutospacing="1" w:after="100" w:afterAutospacing="1"/>
      <w:jc w:val="center"/>
      <w:textAlignment w:val="center"/>
    </w:pPr>
    <w:rPr>
      <w:rFonts w:ascii="Arial Unicode MS" w:eastAsia="Arial Unicode MS" w:hAnsi="Arial Unicode MS"/>
      <w:b/>
      <w:kern w:val="0"/>
      <w:sz w:val="36"/>
      <w:szCs w:val="20"/>
    </w:rPr>
  </w:style>
  <w:style w:type="paragraph" w:customStyle="1" w:styleId="xl67">
    <w:name w:val="xl67"/>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
    <w:name w:val="Char Char Char Char Char Char"/>
    <w:basedOn w:val="a"/>
    <w:rsid w:val="00BC2CF5"/>
    <w:pPr>
      <w:widowControl/>
      <w:spacing w:line="400" w:lineRule="exact"/>
      <w:jc w:val="center"/>
    </w:pPr>
    <w:rPr>
      <w:rFonts w:ascii="Verdana" w:hAnsi="Verdana"/>
      <w:kern w:val="0"/>
      <w:szCs w:val="20"/>
      <w:lang w:eastAsia="en-US"/>
    </w:rPr>
  </w:style>
  <w:style w:type="paragraph" w:customStyle="1" w:styleId="210">
    <w:name w:val="样式 工可正文 + 首行缩进:  2 字符1"/>
    <w:basedOn w:val="a"/>
    <w:rsid w:val="00BC2CF5"/>
    <w:pPr>
      <w:adjustRightInd w:val="0"/>
      <w:spacing w:line="360" w:lineRule="atLeast"/>
      <w:ind w:firstLine="480"/>
      <w:textAlignment w:val="baseline"/>
    </w:pPr>
    <w:rPr>
      <w:kern w:val="0"/>
      <w:sz w:val="24"/>
      <w:szCs w:val="20"/>
    </w:rPr>
  </w:style>
  <w:style w:type="paragraph" w:customStyle="1" w:styleId="xl85">
    <w:name w:val="xl85"/>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rsid w:val="00BC2CF5"/>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Char1CharCharCharCharCharChar0">
    <w:name w:val="Char1 Char Char Char Char Char Char"/>
    <w:basedOn w:val="a"/>
    <w:rsid w:val="00BC2CF5"/>
    <w:pPr>
      <w:widowControl/>
      <w:spacing w:line="400" w:lineRule="exact"/>
      <w:jc w:val="center"/>
    </w:pPr>
    <w:rPr>
      <w:rFonts w:ascii="Verdana" w:hAnsi="Verdana"/>
      <w:kern w:val="0"/>
      <w:szCs w:val="20"/>
      <w:lang w:eastAsia="en-US"/>
    </w:rPr>
  </w:style>
  <w:style w:type="paragraph" w:customStyle="1" w:styleId="xl134">
    <w:name w:val="xl134"/>
    <w:basedOn w:val="a"/>
    <w:rsid w:val="00BC2CF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2"/>
      <w:szCs w:val="22"/>
    </w:rPr>
  </w:style>
  <w:style w:type="paragraph" w:customStyle="1" w:styleId="D4">
    <w:name w:val="D标4"/>
    <w:basedOn w:val="a"/>
    <w:next w:val="D10"/>
    <w:rsid w:val="00BC2CF5"/>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xl37">
    <w:name w:val="xl37"/>
    <w:basedOn w:val="a"/>
    <w:rsid w:val="00BC2C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rsid w:val="00BC2CF5"/>
    <w:pPr>
      <w:widowControl/>
      <w:spacing w:after="160" w:line="240" w:lineRule="exact"/>
      <w:jc w:val="left"/>
    </w:pPr>
    <w:rPr>
      <w:rFonts w:ascii="Verdana" w:hAnsi="Verdana"/>
      <w:kern w:val="0"/>
      <w:szCs w:val="20"/>
      <w:lang w:eastAsia="en-US"/>
    </w:rPr>
  </w:style>
  <w:style w:type="paragraph" w:customStyle="1" w:styleId="xl86">
    <w:name w:val="xl86"/>
    <w:basedOn w:val="a"/>
    <w:rsid w:val="00BC2CF5"/>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BC2CF5"/>
    <w:pPr>
      <w:widowControl/>
      <w:spacing w:before="100" w:beforeAutospacing="1" w:after="100" w:afterAutospacing="1"/>
      <w:jc w:val="left"/>
    </w:pPr>
    <w:rPr>
      <w:kern w:val="0"/>
      <w:sz w:val="18"/>
      <w:szCs w:val="18"/>
    </w:rPr>
  </w:style>
  <w:style w:type="paragraph" w:customStyle="1" w:styleId="p9">
    <w:name w:val="p9"/>
    <w:basedOn w:val="a"/>
    <w:rsid w:val="00BC2CF5"/>
    <w:pPr>
      <w:widowControl/>
      <w:spacing w:before="100" w:beforeAutospacing="1" w:after="100" w:afterAutospacing="1"/>
      <w:jc w:val="left"/>
    </w:pPr>
    <w:rPr>
      <w:rFonts w:ascii="Calibri" w:eastAsia="Arial Unicode MS" w:hAnsi="Calibri" w:cs="Arial Unicode MS"/>
      <w:color w:val="000000"/>
      <w:kern w:val="0"/>
      <w:sz w:val="18"/>
      <w:szCs w:val="18"/>
    </w:rPr>
  </w:style>
  <w:style w:type="paragraph" w:customStyle="1" w:styleId="xl150">
    <w:name w:val="xl150"/>
    <w:basedOn w:val="a"/>
    <w:rsid w:val="00BC2CF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7">
    <w:name w:val="xl97"/>
    <w:basedOn w:val="a"/>
    <w:rsid w:val="00BC2CF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3">
    <w:name w:val="xl93"/>
    <w:basedOn w:val="a"/>
    <w:rsid w:val="00BC2CF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BC2CF5"/>
    <w:pPr>
      <w:widowControl/>
      <w:spacing w:before="100" w:beforeAutospacing="1" w:after="100" w:afterAutospacing="1"/>
      <w:jc w:val="left"/>
      <w:textAlignment w:val="top"/>
    </w:pPr>
    <w:rPr>
      <w:rFonts w:ascii="宋体" w:hAnsi="宋体" w:cs="宋体"/>
      <w:kern w:val="0"/>
      <w:sz w:val="22"/>
      <w:szCs w:val="22"/>
    </w:rPr>
  </w:style>
  <w:style w:type="paragraph" w:customStyle="1" w:styleId="xl142">
    <w:name w:val="xl142"/>
    <w:basedOn w:val="a"/>
    <w:rsid w:val="00BC2CF5"/>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CharCharCharCharCharCharCharCharCharChar0">
    <w:name w:val="Char Char Char Char Char Char Char Char Char Char"/>
    <w:basedOn w:val="a"/>
    <w:rsid w:val="00BC2CF5"/>
    <w:rPr>
      <w:rFonts w:ascii="Tahoma" w:hAnsi="Tahoma"/>
      <w:sz w:val="24"/>
      <w:szCs w:val="20"/>
    </w:rPr>
  </w:style>
  <w:style w:type="paragraph" w:customStyle="1" w:styleId="CharCharCharCharCharCharCharCharCharCharCharCharCharCharChar">
    <w:name w:val="Char Char Char Char Char Char Char Char Char Char Char Char Char Char Char"/>
    <w:basedOn w:val="a"/>
    <w:rsid w:val="00BC2CF5"/>
    <w:pPr>
      <w:widowControl/>
      <w:spacing w:line="400" w:lineRule="exact"/>
      <w:jc w:val="center"/>
    </w:pPr>
    <w:rPr>
      <w:rFonts w:ascii="Verdana" w:hAnsi="Verdana"/>
      <w:kern w:val="0"/>
      <w:szCs w:val="20"/>
      <w:lang w:eastAsia="en-US"/>
    </w:rPr>
  </w:style>
  <w:style w:type="paragraph" w:customStyle="1" w:styleId="xl151">
    <w:name w:val="xl151"/>
    <w:basedOn w:val="a"/>
    <w:rsid w:val="00BC2CF5"/>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9">
    <w:name w:val="纯文本1"/>
    <w:basedOn w:val="a"/>
    <w:rsid w:val="00BC2CF5"/>
    <w:pPr>
      <w:suppressAutoHyphens/>
    </w:pPr>
    <w:rPr>
      <w:rFonts w:ascii="宋体" w:hAnsi="宋体"/>
      <w:kern w:val="1"/>
      <w:szCs w:val="20"/>
      <w:lang w:eastAsia="ar-SA"/>
    </w:rPr>
  </w:style>
  <w:style w:type="paragraph" w:customStyle="1" w:styleId="xl139">
    <w:name w:val="xl139"/>
    <w:basedOn w:val="a"/>
    <w:rsid w:val="00BC2CF5"/>
    <w:pPr>
      <w:widowControl/>
      <w:spacing w:before="100" w:beforeAutospacing="1" w:after="100" w:afterAutospacing="1"/>
      <w:jc w:val="left"/>
    </w:pPr>
    <w:rPr>
      <w:rFonts w:ascii="宋体" w:hAnsi="宋体" w:cs="宋体"/>
      <w:b/>
      <w:bCs/>
      <w:kern w:val="0"/>
      <w:sz w:val="22"/>
      <w:szCs w:val="22"/>
    </w:rPr>
  </w:style>
  <w:style w:type="paragraph" w:customStyle="1" w:styleId="xl118">
    <w:name w:val="xl118"/>
    <w:basedOn w:val="a"/>
    <w:rsid w:val="00BC2CF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0">
    <w:name w:val="xl110"/>
    <w:basedOn w:val="a"/>
    <w:rsid w:val="00BC2CF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har4">
    <w:name w:val="3 Char"/>
    <w:basedOn w:val="a"/>
    <w:rsid w:val="00BC2CF5"/>
    <w:pPr>
      <w:widowControl/>
      <w:spacing w:line="400" w:lineRule="exact"/>
      <w:jc w:val="center"/>
    </w:pPr>
    <w:rPr>
      <w:rFonts w:ascii="Verdana" w:hAnsi="Verdana"/>
      <w:kern w:val="0"/>
      <w:szCs w:val="20"/>
      <w:lang w:eastAsia="en-US"/>
    </w:rPr>
  </w:style>
  <w:style w:type="paragraph" w:customStyle="1" w:styleId="xl83">
    <w:name w:val="xl83"/>
    <w:basedOn w:val="a"/>
    <w:rsid w:val="00BC2CF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BC2CF5"/>
    <w:pPr>
      <w:widowControl/>
      <w:spacing w:line="400" w:lineRule="exact"/>
      <w:jc w:val="center"/>
    </w:pPr>
    <w:rPr>
      <w:rFonts w:ascii="Verdana" w:hAnsi="Verdana"/>
      <w:kern w:val="0"/>
      <w:szCs w:val="20"/>
      <w:lang w:eastAsia="en-US"/>
    </w:rPr>
  </w:style>
  <w:style w:type="paragraph" w:customStyle="1" w:styleId="xl140">
    <w:name w:val="xl140"/>
    <w:basedOn w:val="a"/>
    <w:rsid w:val="00BC2CF5"/>
    <w:pPr>
      <w:widowControl/>
      <w:pBdr>
        <w:top w:val="single" w:sz="8" w:space="0" w:color="auto"/>
      </w:pBdr>
      <w:spacing w:before="100" w:beforeAutospacing="1" w:after="100" w:afterAutospacing="1"/>
      <w:jc w:val="left"/>
    </w:pPr>
    <w:rPr>
      <w:rFonts w:ascii="宋体" w:hAnsi="宋体" w:cs="宋体"/>
      <w:b/>
      <w:bCs/>
      <w:kern w:val="0"/>
      <w:sz w:val="22"/>
      <w:szCs w:val="22"/>
    </w:rPr>
  </w:style>
  <w:style w:type="paragraph" w:customStyle="1" w:styleId="xl79">
    <w:name w:val="xl79"/>
    <w:basedOn w:val="a"/>
    <w:rsid w:val="00BC2C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65">
    <w:name w:val="xl65"/>
    <w:basedOn w:val="a"/>
    <w:rsid w:val="00BC2CF5"/>
    <w:pPr>
      <w:widowControl/>
      <w:spacing w:before="100" w:beforeAutospacing="1" w:after="100" w:afterAutospacing="1"/>
      <w:jc w:val="left"/>
    </w:pPr>
    <w:rPr>
      <w:rFonts w:ascii="宋体" w:hAnsi="宋体" w:cs="宋体"/>
      <w:kern w:val="0"/>
      <w:sz w:val="24"/>
    </w:rPr>
  </w:style>
  <w:style w:type="paragraph" w:customStyle="1" w:styleId="xl128">
    <w:name w:val="xl128"/>
    <w:basedOn w:val="a"/>
    <w:rsid w:val="00BC2CF5"/>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08511">
    <w:name w:val="样式 左侧:  0.85 厘米 段后: 1 行1"/>
    <w:basedOn w:val="a"/>
    <w:rsid w:val="00BC2CF5"/>
    <w:pPr>
      <w:suppressAutoHyphens/>
      <w:spacing w:line="360" w:lineRule="auto"/>
      <w:jc w:val="left"/>
    </w:pPr>
    <w:rPr>
      <w:rFonts w:cs="宋体"/>
      <w:kern w:val="0"/>
      <w:sz w:val="24"/>
      <w:szCs w:val="20"/>
      <w:lang w:eastAsia="ar-SA"/>
    </w:rPr>
  </w:style>
  <w:style w:type="paragraph" w:customStyle="1" w:styleId="455">
    <w:name w:val="样式 标题 4 + 段前: 5 磅 段后: 5 磅 行距: 单倍行距"/>
    <w:basedOn w:val="4"/>
    <w:rsid w:val="00BC2CF5"/>
    <w:pPr>
      <w:widowControl w:val="0"/>
      <w:numPr>
        <w:ilvl w:val="0"/>
        <w:numId w:val="0"/>
      </w:numPr>
      <w:tabs>
        <w:tab w:val="clear" w:pos="864"/>
        <w:tab w:val="left" w:pos="1680"/>
      </w:tabs>
      <w:adjustRightInd w:val="0"/>
      <w:spacing w:before="100" w:after="100" w:line="240" w:lineRule="auto"/>
      <w:ind w:left="1469" w:hanging="420"/>
      <w:textAlignment w:val="baseline"/>
    </w:pPr>
    <w:rPr>
      <w:bCs w:val="0"/>
      <w:szCs w:val="20"/>
    </w:rPr>
  </w:style>
  <w:style w:type="paragraph" w:customStyle="1" w:styleId="xl92">
    <w:name w:val="xl92"/>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7">
    <w:name w:val="xl147"/>
    <w:basedOn w:val="a"/>
    <w:rsid w:val="00BC2CF5"/>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6">
    <w:name w:val="xl136"/>
    <w:basedOn w:val="a"/>
    <w:rsid w:val="00BC2CF5"/>
    <w:pPr>
      <w:widowControl/>
      <w:pBdr>
        <w:bottom w:val="single" w:sz="8" w:space="0" w:color="auto"/>
      </w:pBdr>
      <w:spacing w:before="100" w:beforeAutospacing="1" w:after="100" w:afterAutospacing="1"/>
      <w:jc w:val="left"/>
    </w:pPr>
    <w:rPr>
      <w:rFonts w:ascii="宋体" w:hAnsi="宋体" w:cs="宋体"/>
      <w:kern w:val="0"/>
      <w:sz w:val="24"/>
    </w:rPr>
  </w:style>
  <w:style w:type="paragraph" w:customStyle="1" w:styleId="Char1CharCharCharCharCharChar1">
    <w:name w:val="Char1 Char Char Char Char Char Char1"/>
    <w:basedOn w:val="a"/>
    <w:rsid w:val="00BC2CF5"/>
    <w:pPr>
      <w:widowControl/>
      <w:spacing w:after="160" w:line="240" w:lineRule="exact"/>
      <w:jc w:val="left"/>
    </w:pPr>
    <w:rPr>
      <w:rFonts w:ascii="Verdana" w:hAnsi="Verdana"/>
      <w:kern w:val="0"/>
      <w:szCs w:val="20"/>
      <w:lang w:eastAsia="en-US"/>
    </w:rPr>
  </w:style>
  <w:style w:type="paragraph" w:customStyle="1" w:styleId="CharCharCharCharCharChar1Char">
    <w:name w:val="Char Char Char Char Char Char1 Char"/>
    <w:basedOn w:val="a"/>
    <w:rsid w:val="00BC2CF5"/>
    <w:pPr>
      <w:widowControl/>
      <w:spacing w:after="160" w:line="240" w:lineRule="exact"/>
      <w:jc w:val="left"/>
    </w:pPr>
    <w:rPr>
      <w:szCs w:val="20"/>
    </w:rPr>
  </w:style>
  <w:style w:type="paragraph" w:customStyle="1" w:styleId="xl91">
    <w:name w:val="xl91"/>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5">
    <w:name w:val="基准标题"/>
    <w:basedOn w:val="a7"/>
    <w:next w:val="a7"/>
    <w:rsid w:val="00BC2CF5"/>
    <w:pPr>
      <w:keepNext/>
      <w:keepLines/>
      <w:widowControl/>
      <w:spacing w:after="0" w:line="240" w:lineRule="atLeast"/>
      <w:jc w:val="left"/>
    </w:pPr>
    <w:rPr>
      <w:rFonts w:ascii="Garamond" w:hAnsi="Garamond"/>
      <w:kern w:val="20"/>
      <w:sz w:val="22"/>
      <w:szCs w:val="20"/>
      <w:lang w:bidi="he-IL"/>
    </w:rPr>
  </w:style>
  <w:style w:type="paragraph" w:customStyle="1" w:styleId="CharCharChar">
    <w:name w:val="Char Char Char"/>
    <w:basedOn w:val="a"/>
    <w:rsid w:val="00BC2CF5"/>
    <w:rPr>
      <w:rFonts w:ascii="Tahoma" w:hAnsi="Tahoma"/>
      <w:sz w:val="24"/>
      <w:szCs w:val="20"/>
    </w:rPr>
  </w:style>
  <w:style w:type="paragraph" w:customStyle="1" w:styleId="2b">
    <w:name w:val="样式2"/>
    <w:basedOn w:val="a"/>
    <w:rsid w:val="00BC2CF5"/>
    <w:pPr>
      <w:adjustRightInd w:val="0"/>
      <w:spacing w:after="60" w:line="400" w:lineRule="atLeast"/>
      <w:jc w:val="left"/>
      <w:textAlignment w:val="baseline"/>
    </w:pPr>
    <w:rPr>
      <w:kern w:val="0"/>
      <w:sz w:val="28"/>
      <w:szCs w:val="20"/>
    </w:rPr>
  </w:style>
  <w:style w:type="paragraph" w:customStyle="1" w:styleId="xl115">
    <w:name w:val="xl115"/>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ThyssenStandard">
    <w:name w:val="Thyssen Standard"/>
    <w:basedOn w:val="a"/>
    <w:rsid w:val="00BC2CF5"/>
    <w:pPr>
      <w:widowControl/>
      <w:spacing w:before="120" w:line="300" w:lineRule="atLeast"/>
    </w:pPr>
    <w:rPr>
      <w:rFonts w:ascii="TKTypeRegular" w:eastAsia="Times New Roman" w:hAnsi="TKTypeRegular"/>
      <w:kern w:val="0"/>
      <w:sz w:val="22"/>
      <w:szCs w:val="20"/>
      <w:lang w:val="de-DE" w:eastAsia="en-US"/>
    </w:rPr>
  </w:style>
  <w:style w:type="paragraph" w:customStyle="1" w:styleId="afff6">
    <w:name w:val="表身"/>
    <w:rsid w:val="00BC2CF5"/>
    <w:pPr>
      <w:keepNext/>
      <w:spacing w:before="60" w:after="60" w:line="300" w:lineRule="auto"/>
      <w:jc w:val="both"/>
      <w:textAlignment w:val="center"/>
    </w:pPr>
    <w:rPr>
      <w:rFonts w:ascii="Times New Roman" w:eastAsia="宋体" w:hAnsi="Times New Roman" w:cs="Times New Roman"/>
      <w:kern w:val="0"/>
      <w:sz w:val="18"/>
      <w:szCs w:val="20"/>
    </w:rPr>
  </w:style>
  <w:style w:type="paragraph" w:customStyle="1" w:styleId="xl80">
    <w:name w:val="xl80"/>
    <w:basedOn w:val="a"/>
    <w:rsid w:val="00BC2CF5"/>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CharCharCharCharCharCharCharCharCharCharCharChar">
    <w:name w:val="Char Char Char Char Char Char Char Char Char Char Char Char"/>
    <w:basedOn w:val="a"/>
    <w:rsid w:val="00BC2CF5"/>
    <w:pPr>
      <w:widowControl/>
      <w:spacing w:line="400" w:lineRule="exact"/>
      <w:jc w:val="center"/>
    </w:pPr>
    <w:rPr>
      <w:rFonts w:ascii="Verdana" w:hAnsi="Verdana"/>
      <w:kern w:val="0"/>
      <w:szCs w:val="20"/>
      <w:lang w:eastAsia="en-US"/>
    </w:rPr>
  </w:style>
  <w:style w:type="paragraph" w:customStyle="1" w:styleId="xl123">
    <w:name w:val="xl123"/>
    <w:basedOn w:val="a"/>
    <w:rsid w:val="00BC2CF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表格"/>
    <w:basedOn w:val="a"/>
    <w:rsid w:val="00BC2CF5"/>
    <w:pPr>
      <w:spacing w:line="420" w:lineRule="exact"/>
      <w:ind w:leftChars="40" w:left="84"/>
      <w:jc w:val="center"/>
    </w:pPr>
    <w:rPr>
      <w:rFonts w:ascii="宋体" w:hAnsi="宋体"/>
      <w:bCs/>
      <w:spacing w:val="-12"/>
    </w:rPr>
  </w:style>
  <w:style w:type="paragraph" w:customStyle="1" w:styleId="head">
    <w:name w:val="head"/>
    <w:basedOn w:val="a"/>
    <w:rsid w:val="00BC2CF5"/>
    <w:pPr>
      <w:widowControl/>
      <w:spacing w:before="100" w:beforeAutospacing="1" w:after="100" w:afterAutospacing="1"/>
      <w:jc w:val="center"/>
    </w:pPr>
    <w:rPr>
      <w:rFonts w:ascii="黑体" w:eastAsia="黑体" w:hAnsi="宋体" w:hint="eastAsia"/>
      <w:b/>
      <w:bCs/>
      <w:kern w:val="0"/>
      <w:sz w:val="28"/>
      <w:szCs w:val="28"/>
    </w:rPr>
  </w:style>
  <w:style w:type="paragraph" w:customStyle="1" w:styleId="xl107">
    <w:name w:val="xl107"/>
    <w:basedOn w:val="a"/>
    <w:rsid w:val="00BC2CF5"/>
    <w:pPr>
      <w:widowControl/>
      <w:spacing w:before="100" w:beforeAutospacing="1" w:after="100" w:afterAutospacing="1"/>
      <w:jc w:val="left"/>
      <w:textAlignment w:val="top"/>
    </w:pPr>
    <w:rPr>
      <w:rFonts w:ascii="宋体" w:hAnsi="宋体" w:cs="宋体"/>
      <w:b/>
      <w:bCs/>
      <w:kern w:val="0"/>
      <w:sz w:val="36"/>
      <w:szCs w:val="36"/>
    </w:rPr>
  </w:style>
  <w:style w:type="paragraph" w:customStyle="1" w:styleId="CharCharCharCharCharCharChar0">
    <w:name w:val="Char Char Char Char Char Char Char"/>
    <w:basedOn w:val="a"/>
    <w:rsid w:val="00BC2CF5"/>
    <w:pPr>
      <w:tabs>
        <w:tab w:val="left" w:pos="425"/>
      </w:tabs>
      <w:ind w:left="425" w:hanging="425"/>
    </w:pPr>
    <w:rPr>
      <w:rFonts w:eastAsia="仿宋_GB2312"/>
      <w:kern w:val="24"/>
      <w:sz w:val="24"/>
    </w:rPr>
  </w:style>
  <w:style w:type="paragraph" w:customStyle="1" w:styleId="xl101">
    <w:name w:val="xl101"/>
    <w:basedOn w:val="a"/>
    <w:rsid w:val="00BC2CF5"/>
    <w:pPr>
      <w:widowControl/>
      <w:pBdr>
        <w:top w:val="single" w:sz="8" w:space="0" w:color="auto"/>
      </w:pBdr>
      <w:spacing w:before="100" w:beforeAutospacing="1" w:after="100" w:afterAutospacing="1"/>
      <w:jc w:val="left"/>
    </w:pPr>
    <w:rPr>
      <w:rFonts w:ascii="华文新魏" w:eastAsia="华文新魏" w:hAnsi="宋体" w:cs="宋体"/>
      <w:kern w:val="0"/>
      <w:sz w:val="24"/>
    </w:rPr>
  </w:style>
  <w:style w:type="paragraph" w:customStyle="1" w:styleId="afff8">
    <w:name w:val="表项"/>
    <w:next w:val="afff6"/>
    <w:rsid w:val="00BC2CF5"/>
    <w:pPr>
      <w:keepNext/>
      <w:spacing w:line="300" w:lineRule="auto"/>
      <w:jc w:val="center"/>
      <w:textAlignment w:val="baseline"/>
    </w:pPr>
    <w:rPr>
      <w:rFonts w:ascii="Arial" w:eastAsia="黑体" w:hAnsi="Arial" w:cs="Times New Roman"/>
      <w:kern w:val="0"/>
      <w:szCs w:val="20"/>
    </w:rPr>
  </w:style>
  <w:style w:type="paragraph" w:customStyle="1" w:styleId="xl143">
    <w:name w:val="xl143"/>
    <w:basedOn w:val="a"/>
    <w:rsid w:val="00BC2CF5"/>
    <w:pPr>
      <w:widowControl/>
      <w:pBdr>
        <w:left w:val="single" w:sz="8"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27">
    <w:name w:val="xl127"/>
    <w:basedOn w:val="a"/>
    <w:rsid w:val="00BC2CF5"/>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D2">
    <w:name w:val="D标2"/>
    <w:basedOn w:val="2"/>
    <w:rsid w:val="00BC2CF5"/>
    <w:pPr>
      <w:keepNext/>
      <w:keepLines w:val="0"/>
      <w:widowControl/>
      <w:tabs>
        <w:tab w:val="clear" w:pos="425"/>
        <w:tab w:val="left" w:pos="420"/>
      </w:tabs>
      <w:autoSpaceDE w:val="0"/>
      <w:autoSpaceDN w:val="0"/>
      <w:adjustRightInd w:val="0"/>
      <w:snapToGrid/>
      <w:spacing w:beforeLines="0" w:afterLines="0" w:line="480" w:lineRule="exact"/>
      <w:ind w:left="420" w:hanging="420"/>
      <w:jc w:val="left"/>
    </w:pPr>
    <w:rPr>
      <w:rFonts w:ascii="黑体" w:eastAsia="黑体" w:hAnsi="Times New Roman" w:cs="Times New Roman"/>
      <w:bCs w:val="0"/>
      <w:kern w:val="0"/>
      <w:sz w:val="24"/>
      <w:szCs w:val="20"/>
    </w:rPr>
  </w:style>
  <w:style w:type="paragraph" w:customStyle="1" w:styleId="xl76">
    <w:name w:val="xl76"/>
    <w:basedOn w:val="a"/>
    <w:rsid w:val="00BC2CF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2"/>
      <w:szCs w:val="12"/>
    </w:rPr>
  </w:style>
  <w:style w:type="paragraph" w:customStyle="1" w:styleId="01">
    <w:name w:val="样式 正文首行缩进 + 首行缩进:  0 字符"/>
    <w:basedOn w:val="aa"/>
    <w:rsid w:val="00BC2CF5"/>
    <w:pPr>
      <w:widowControl/>
      <w:suppressAutoHyphens/>
      <w:adjustRightInd/>
      <w:snapToGrid/>
      <w:spacing w:before="0" w:after="120"/>
      <w:ind w:rightChars="200" w:right="200" w:firstLineChars="0" w:firstLine="0"/>
      <w:jc w:val="left"/>
    </w:pPr>
    <w:rPr>
      <w:rFonts w:ascii="Times New Roman" w:hAnsi="Times New Roman" w:cs="宋体"/>
      <w:kern w:val="0"/>
      <w:lang w:eastAsia="ar-SA"/>
    </w:rPr>
  </w:style>
  <w:style w:type="paragraph" w:customStyle="1" w:styleId="xl138">
    <w:name w:val="xl138"/>
    <w:basedOn w:val="a"/>
    <w:rsid w:val="00BC2CF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4">
    <w:name w:val="xl84"/>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BC2C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BC2CF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1">
    <w:name w:val="Char Char Char Char Char Char1"/>
    <w:basedOn w:val="a"/>
    <w:rsid w:val="00BC2CF5"/>
    <w:pPr>
      <w:widowControl/>
      <w:spacing w:after="160" w:line="240" w:lineRule="exact"/>
      <w:jc w:val="left"/>
    </w:pPr>
    <w:rPr>
      <w:rFonts w:ascii="Verdana" w:hAnsi="Verdana"/>
      <w:kern w:val="0"/>
      <w:sz w:val="20"/>
      <w:szCs w:val="20"/>
      <w:lang w:eastAsia="en-US"/>
    </w:rPr>
  </w:style>
  <w:style w:type="paragraph" w:customStyle="1" w:styleId="Char1CharCharCharCharCharCharCharChar">
    <w:name w:val="Char1 Char Char Char Char Char Char Char Char"/>
    <w:basedOn w:val="a"/>
    <w:rsid w:val="00BC2CF5"/>
    <w:pPr>
      <w:widowControl/>
      <w:spacing w:line="400" w:lineRule="exact"/>
      <w:jc w:val="center"/>
    </w:pPr>
    <w:rPr>
      <w:rFonts w:ascii="Verdana" w:hAnsi="Verdana"/>
      <w:kern w:val="0"/>
      <w:szCs w:val="20"/>
      <w:lang w:eastAsia="en-US"/>
    </w:rPr>
  </w:style>
  <w:style w:type="paragraph" w:customStyle="1" w:styleId="2c">
    <w:name w:val="正文缩2"/>
    <w:basedOn w:val="a"/>
    <w:rsid w:val="00BC2CF5"/>
    <w:pPr>
      <w:spacing w:before="120" w:after="120" w:line="440" w:lineRule="atLeast"/>
      <w:ind w:firstLine="510"/>
    </w:pPr>
    <w:rPr>
      <w:sz w:val="24"/>
      <w:szCs w:val="20"/>
    </w:rPr>
  </w:style>
  <w:style w:type="paragraph" w:styleId="afff9">
    <w:name w:val="No Spacing"/>
    <w:qFormat/>
    <w:rsid w:val="00BC2CF5"/>
    <w:rPr>
      <w:rFonts w:ascii="Times New Roman" w:eastAsia="宋体" w:hAnsi="Times New Roman" w:cs="Times New Roman"/>
      <w:kern w:val="0"/>
      <w:szCs w:val="20"/>
    </w:rPr>
  </w:style>
  <w:style w:type="character" w:styleId="afffa">
    <w:name w:val="line number"/>
    <w:basedOn w:val="a0"/>
    <w:rsid w:val="00BC2CF5"/>
  </w:style>
  <w:style w:type="paragraph" w:customStyle="1" w:styleId="Charf2">
    <w:name w:val="Char"/>
    <w:basedOn w:val="a"/>
    <w:rsid w:val="00BC2CF5"/>
    <w:pPr>
      <w:widowControl/>
      <w:spacing w:after="160" w:line="240" w:lineRule="exact"/>
      <w:jc w:val="left"/>
    </w:pPr>
    <w:rPr>
      <w:kern w:val="0"/>
      <w:szCs w:val="20"/>
    </w:rPr>
  </w:style>
  <w:style w:type="table" w:styleId="afffb">
    <w:name w:val="Table Grid"/>
    <w:basedOn w:val="a1"/>
    <w:rsid w:val="00BC2C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无列表1"/>
    <w:next w:val="a2"/>
    <w:semiHidden/>
    <w:rsid w:val="00BC2CF5"/>
  </w:style>
  <w:style w:type="character" w:customStyle="1" w:styleId="PageNumber2">
    <w:name w:val="Page Number2"/>
    <w:basedOn w:val="a0"/>
    <w:rsid w:val="00BC2CF5"/>
  </w:style>
  <w:style w:type="character" w:customStyle="1" w:styleId="PageNumber1">
    <w:name w:val="Page Number1"/>
    <w:basedOn w:val="a0"/>
    <w:rsid w:val="00BC2CF5"/>
  </w:style>
  <w:style w:type="character" w:customStyle="1" w:styleId="HeaderChar">
    <w:name w:val="Header Char"/>
    <w:rsid w:val="00BC2CF5"/>
    <w:rPr>
      <w:kern w:val="0"/>
      <w:sz w:val="18"/>
      <w:szCs w:val="18"/>
    </w:rPr>
  </w:style>
  <w:style w:type="character" w:customStyle="1" w:styleId="FooterChar">
    <w:name w:val="Footer Char"/>
    <w:rsid w:val="00BC2CF5"/>
    <w:rPr>
      <w:kern w:val="0"/>
      <w:sz w:val="18"/>
      <w:szCs w:val="18"/>
    </w:rPr>
  </w:style>
  <w:style w:type="character" w:customStyle="1" w:styleId="Heading4Char">
    <w:name w:val="Heading 4 Char"/>
    <w:rsid w:val="00BC2CF5"/>
    <w:rPr>
      <w:rFonts w:ascii="Cambria" w:eastAsia="宋体" w:hAnsi="Cambria" w:cs="Cambria"/>
      <w:b/>
      <w:bCs/>
      <w:sz w:val="28"/>
      <w:szCs w:val="28"/>
      <w:lang w:val="en-US" w:eastAsia="zh-CN" w:bidi="ar-SA"/>
    </w:rPr>
  </w:style>
  <w:style w:type="character" w:customStyle="1" w:styleId="Heading2Char">
    <w:name w:val="Heading 2 Char"/>
    <w:rsid w:val="00BC2CF5"/>
    <w:rPr>
      <w:rFonts w:ascii="Cambria" w:eastAsia="宋体" w:hAnsi="Cambria" w:cs="Cambria"/>
      <w:b/>
      <w:bCs/>
      <w:kern w:val="0"/>
      <w:sz w:val="32"/>
      <w:szCs w:val="32"/>
    </w:rPr>
  </w:style>
  <w:style w:type="paragraph" w:customStyle="1" w:styleId="Index11">
    <w:name w:val="Index 11"/>
    <w:basedOn w:val="a"/>
    <w:next w:val="a"/>
    <w:rsid w:val="00BC2CF5"/>
    <w:pPr>
      <w:widowControl/>
      <w:tabs>
        <w:tab w:val="left" w:pos="7740"/>
      </w:tabs>
      <w:jc w:val="center"/>
    </w:pPr>
    <w:rPr>
      <w:rFonts w:ascii="仿宋" w:eastAsia="仿宋" w:hAnsi="仿宋" w:cs="仿宋"/>
      <w:b/>
      <w:bCs/>
      <w:kern w:val="0"/>
      <w:sz w:val="28"/>
      <w:szCs w:val="28"/>
    </w:rPr>
  </w:style>
  <w:style w:type="paragraph" w:customStyle="1" w:styleId="IndexHeading1">
    <w:name w:val="Index Heading1"/>
    <w:basedOn w:val="a"/>
    <w:next w:val="Index11"/>
    <w:rsid w:val="00BC2CF5"/>
    <w:rPr>
      <w:szCs w:val="21"/>
    </w:rPr>
  </w:style>
  <w:style w:type="paragraph" w:customStyle="1" w:styleId="BodyTextIndent1">
    <w:name w:val="Body Text Indent1"/>
    <w:basedOn w:val="a"/>
    <w:rsid w:val="00BC2CF5"/>
    <w:pPr>
      <w:widowControl/>
      <w:spacing w:after="120"/>
      <w:ind w:leftChars="200" w:left="420"/>
      <w:jc w:val="left"/>
    </w:pPr>
    <w:rPr>
      <w:kern w:val="0"/>
      <w:szCs w:val="21"/>
    </w:rPr>
  </w:style>
  <w:style w:type="paragraph" w:customStyle="1" w:styleId="CharChar21">
    <w:name w:val="Char Char21"/>
    <w:basedOn w:val="a"/>
    <w:rsid w:val="00BC2CF5"/>
    <w:pPr>
      <w:widowControl/>
      <w:jc w:val="left"/>
    </w:pPr>
    <w:rPr>
      <w:kern w:val="0"/>
      <w:szCs w:val="21"/>
    </w:rPr>
  </w:style>
  <w:style w:type="paragraph" w:customStyle="1" w:styleId="CharChar22">
    <w:name w:val="Char Char2"/>
    <w:basedOn w:val="a"/>
    <w:rsid w:val="00BC2CF5"/>
    <w:pPr>
      <w:widowControl/>
      <w:jc w:val="left"/>
    </w:pPr>
    <w:rPr>
      <w:kern w:val="0"/>
      <w:szCs w:val="21"/>
    </w:rPr>
  </w:style>
  <w:style w:type="paragraph" w:customStyle="1" w:styleId="Char2CharCharCharCharCharCharCharCharCharCharCharChar">
    <w:name w:val="Char2 Char Char Char Char Char Char Char Char Char Char Char Char"/>
    <w:basedOn w:val="a"/>
    <w:autoRedefine/>
    <w:rsid w:val="00BC2CF5"/>
    <w:pPr>
      <w:widowControl/>
      <w:spacing w:after="160" w:line="240" w:lineRule="exact"/>
      <w:jc w:val="left"/>
    </w:pPr>
    <w:rPr>
      <w:rFonts w:ascii="Verdana" w:eastAsia="仿宋_GB2312" w:hAnsi="Verdana"/>
      <w:kern w:val="0"/>
      <w:sz w:val="24"/>
      <w:szCs w:val="20"/>
      <w:lang w:eastAsia="en-US"/>
    </w:rPr>
  </w:style>
  <w:style w:type="paragraph" w:customStyle="1" w:styleId="Bodytext1">
    <w:name w:val="Body text 1"/>
    <w:basedOn w:val="a"/>
    <w:rsid w:val="00BC2CF5"/>
    <w:pPr>
      <w:tabs>
        <w:tab w:val="left" w:pos="1134"/>
      </w:tabs>
      <w:autoSpaceDE w:val="0"/>
      <w:autoSpaceDN w:val="0"/>
      <w:adjustRightInd w:val="0"/>
      <w:spacing w:before="170" w:line="300" w:lineRule="atLeast"/>
      <w:ind w:left="1134" w:hanging="1134"/>
    </w:pPr>
    <w:rPr>
      <w:rFonts w:ascii="宋体"/>
      <w:color w:val="000000"/>
      <w:kern w:val="0"/>
      <w:sz w:val="24"/>
      <w:szCs w:val="20"/>
    </w:rPr>
  </w:style>
  <w:style w:type="paragraph" w:customStyle="1" w:styleId="CharCharChar3CharCharCharCharCharCharCharCharChar1CharCharCharChar">
    <w:name w:val="Char Char Char3 Char Char Char Char Char Char Char Char Char1 Char Char Char Char"/>
    <w:basedOn w:val="a"/>
    <w:rsid w:val="00BC2CF5"/>
    <w:rPr>
      <w:sz w:val="24"/>
    </w:rPr>
  </w:style>
  <w:style w:type="character" w:customStyle="1" w:styleId="CharChar7">
    <w:name w:val="Char Char7"/>
    <w:locked/>
    <w:rsid w:val="00BC2CF5"/>
    <w:rPr>
      <w:rFonts w:eastAsia="宋体"/>
      <w:kern w:val="2"/>
      <w:sz w:val="24"/>
      <w:lang w:bidi="ar-SA"/>
    </w:rPr>
  </w:style>
  <w:style w:type="paragraph" w:customStyle="1" w:styleId="CharCharChar1Char">
    <w:name w:val="Char Char Char1 Char"/>
    <w:basedOn w:val="a"/>
    <w:rsid w:val="00BC2CF5"/>
    <w:rPr>
      <w:rFonts w:ascii="Tahoma" w:hAnsi="Tahoma"/>
      <w:sz w:val="24"/>
      <w:szCs w:val="20"/>
    </w:rPr>
  </w:style>
  <w:style w:type="paragraph" w:customStyle="1" w:styleId="afffc">
    <w:name w:val="小标题"/>
    <w:basedOn w:val="a"/>
    <w:rsid w:val="00BC2CF5"/>
    <w:pPr>
      <w:spacing w:line="480" w:lineRule="auto"/>
      <w:jc w:val="left"/>
    </w:pPr>
    <w:rPr>
      <w:rFonts w:cs="宋体"/>
      <w:b/>
      <w:bCs/>
      <w:szCs w:val="20"/>
    </w:rPr>
  </w:style>
  <w:style w:type="character" w:customStyle="1" w:styleId="ttag">
    <w:name w:val="t_tag"/>
    <w:rsid w:val="00BC2CF5"/>
    <w:rPr>
      <w:rFonts w:ascii="Verdana" w:hAnsi="Verdana"/>
      <w:lang w:eastAsia="en-US"/>
    </w:rPr>
  </w:style>
  <w:style w:type="paragraph" w:customStyle="1" w:styleId="Web0">
    <w:name w:val="普通 (Web)"/>
    <w:basedOn w:val="a"/>
    <w:rsid w:val="00BC2CF5"/>
    <w:pPr>
      <w:widowControl/>
      <w:spacing w:before="100" w:beforeAutospacing="1" w:after="100" w:afterAutospacing="1"/>
      <w:jc w:val="left"/>
    </w:pPr>
    <w:rPr>
      <w:rFonts w:ascii="宋体" w:hAnsi="宋体" w:hint="eastAsia"/>
      <w:kern w:val="0"/>
      <w:sz w:val="24"/>
      <w:szCs w:val="20"/>
    </w:rPr>
  </w:style>
  <w:style w:type="paragraph" w:customStyle="1" w:styleId="xl43">
    <w:name w:val="xl43"/>
    <w:basedOn w:val="a"/>
    <w:rsid w:val="00BC2CF5"/>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6"/>
      <w:szCs w:val="16"/>
    </w:rPr>
  </w:style>
  <w:style w:type="paragraph" w:customStyle="1" w:styleId="font10">
    <w:name w:val="font10"/>
    <w:basedOn w:val="a"/>
    <w:rsid w:val="00BC2CF5"/>
    <w:pPr>
      <w:widowControl/>
      <w:spacing w:before="100" w:beforeAutospacing="1" w:after="100" w:afterAutospacing="1"/>
      <w:jc w:val="left"/>
    </w:pPr>
    <w:rPr>
      <w:rFonts w:ascii="宋体" w:hAnsi="宋体" w:cs="宋体"/>
      <w:color w:val="000000"/>
      <w:kern w:val="0"/>
      <w:sz w:val="24"/>
    </w:rPr>
  </w:style>
  <w:style w:type="paragraph" w:customStyle="1" w:styleId="font11">
    <w:name w:val="font11"/>
    <w:basedOn w:val="a"/>
    <w:rsid w:val="00BC2CF5"/>
    <w:pPr>
      <w:widowControl/>
      <w:spacing w:before="100" w:beforeAutospacing="1" w:after="100" w:afterAutospacing="1"/>
      <w:jc w:val="left"/>
    </w:pPr>
    <w:rPr>
      <w:rFonts w:ascii="Arial" w:hAnsi="Arial" w:cs="Arial"/>
      <w:color w:val="000000"/>
      <w:kern w:val="0"/>
      <w:sz w:val="24"/>
    </w:rPr>
  </w:style>
  <w:style w:type="paragraph" w:customStyle="1" w:styleId="font12">
    <w:name w:val="font12"/>
    <w:basedOn w:val="a"/>
    <w:rsid w:val="00BC2CF5"/>
    <w:pPr>
      <w:widowControl/>
      <w:spacing w:before="100" w:beforeAutospacing="1" w:after="100" w:afterAutospacing="1"/>
      <w:jc w:val="left"/>
    </w:pPr>
    <w:rPr>
      <w:rFonts w:ascii="宋体" w:hAnsi="宋体" w:cs="宋体"/>
      <w:color w:val="000000"/>
      <w:kern w:val="0"/>
      <w:sz w:val="24"/>
    </w:rPr>
  </w:style>
  <w:style w:type="paragraph" w:customStyle="1" w:styleId="font13">
    <w:name w:val="font13"/>
    <w:basedOn w:val="a"/>
    <w:rsid w:val="00BC2CF5"/>
    <w:pPr>
      <w:widowControl/>
      <w:spacing w:before="100" w:beforeAutospacing="1" w:after="100" w:afterAutospacing="1"/>
      <w:jc w:val="left"/>
    </w:pPr>
    <w:rPr>
      <w:rFonts w:ascii="宋体" w:hAnsi="宋体" w:cs="宋体"/>
      <w:color w:val="000000"/>
      <w:kern w:val="0"/>
      <w:sz w:val="24"/>
    </w:rPr>
  </w:style>
  <w:style w:type="character" w:styleId="afffd">
    <w:name w:val="FollowedHyperlink"/>
    <w:basedOn w:val="a0"/>
    <w:uiPriority w:val="99"/>
    <w:semiHidden/>
    <w:unhideWhenUsed/>
    <w:rsid w:val="00BC2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4963</TotalTime>
  <Pages>1</Pages>
  <Words>2298</Words>
  <Characters>13103</Characters>
  <Application>Microsoft Office Word</Application>
  <DocSecurity>0</DocSecurity>
  <Lines>109</Lines>
  <Paragraphs>30</Paragraphs>
  <ScaleCrop>false</ScaleCrop>
  <Company>Microsoft</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符冠程</dc:creator>
  <cp:keywords/>
  <dc:description/>
  <cp:lastModifiedBy>邓智镔</cp:lastModifiedBy>
  <cp:revision>204</cp:revision>
  <dcterms:created xsi:type="dcterms:W3CDTF">2020-12-18T07:53:00Z</dcterms:created>
  <dcterms:modified xsi:type="dcterms:W3CDTF">2021-01-14T02:25:00Z</dcterms:modified>
</cp:coreProperties>
</file>